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00" w:rsidRPr="000266B5" w:rsidRDefault="00E47907" w:rsidP="000266B5">
      <w:pPr>
        <w:spacing w:line="240" w:lineRule="auto"/>
        <w:ind w:firstLine="0"/>
        <w:jc w:val="center"/>
        <w:rPr>
          <w:rFonts w:cs="Times New Roman"/>
          <w:b/>
          <w:color w:val="000000"/>
          <w:szCs w:val="28"/>
          <w:lang w:eastAsia="ar-SA"/>
        </w:rPr>
      </w:pPr>
      <w:r w:rsidRPr="000266B5">
        <w:rPr>
          <w:rFonts w:cs="Times New Roman"/>
          <w:b/>
          <w:color w:val="000000"/>
          <w:szCs w:val="28"/>
          <w:lang w:eastAsia="ar-SA"/>
        </w:rPr>
        <w:t>Тема 2.1. Отличие уголовной ответственности от других видов ответственности</w:t>
      </w:r>
    </w:p>
    <w:p w:rsidR="00E47907" w:rsidRPr="000266B5" w:rsidRDefault="00E47907" w:rsidP="000266B5">
      <w:pPr>
        <w:spacing w:line="240" w:lineRule="auto"/>
        <w:jc w:val="both"/>
        <w:rPr>
          <w:rFonts w:cs="Times New Roman"/>
          <w:color w:val="000000"/>
          <w:szCs w:val="28"/>
          <w:lang w:eastAsia="ar-SA"/>
        </w:rPr>
      </w:pPr>
    </w:p>
    <w:p w:rsidR="00E47907" w:rsidRPr="000266B5" w:rsidRDefault="00E47907" w:rsidP="000266B5">
      <w:pPr>
        <w:shd w:val="clear" w:color="auto" w:fill="FFFFFF"/>
        <w:tabs>
          <w:tab w:val="left" w:pos="206"/>
        </w:tabs>
        <w:spacing w:line="240" w:lineRule="auto"/>
        <w:jc w:val="both"/>
        <w:rPr>
          <w:rFonts w:cs="Times New Roman"/>
          <w:color w:val="000000"/>
          <w:szCs w:val="28"/>
        </w:rPr>
      </w:pPr>
      <w:r w:rsidRPr="000266B5">
        <w:rPr>
          <w:rFonts w:cs="Times New Roman"/>
          <w:color w:val="000000"/>
          <w:szCs w:val="28"/>
        </w:rPr>
        <w:t>1.</w:t>
      </w:r>
      <w:r w:rsidR="001D67E8" w:rsidRPr="000266B5">
        <w:rPr>
          <w:rFonts w:cs="Times New Roman"/>
          <w:color w:val="000000"/>
          <w:szCs w:val="28"/>
        </w:rPr>
        <w:t xml:space="preserve"> Понятие и ви</w:t>
      </w:r>
      <w:bookmarkStart w:id="0" w:name="_GoBack"/>
      <w:bookmarkEnd w:id="0"/>
      <w:r w:rsidR="001D67E8" w:rsidRPr="000266B5">
        <w:rPr>
          <w:rFonts w:cs="Times New Roman"/>
          <w:color w:val="000000"/>
          <w:szCs w:val="28"/>
        </w:rPr>
        <w:t>ды ответственности.</w:t>
      </w:r>
    </w:p>
    <w:p w:rsidR="00E47907" w:rsidRPr="000266B5" w:rsidRDefault="00E47907" w:rsidP="000266B5">
      <w:pPr>
        <w:shd w:val="clear" w:color="auto" w:fill="FFFFFF"/>
        <w:tabs>
          <w:tab w:val="left" w:pos="206"/>
        </w:tabs>
        <w:spacing w:line="240" w:lineRule="auto"/>
        <w:jc w:val="both"/>
        <w:rPr>
          <w:rFonts w:cs="Times New Roman"/>
          <w:color w:val="000000"/>
          <w:szCs w:val="28"/>
        </w:rPr>
      </w:pPr>
      <w:r w:rsidRPr="000266B5">
        <w:rPr>
          <w:rFonts w:cs="Times New Roman"/>
          <w:color w:val="000000"/>
          <w:szCs w:val="28"/>
        </w:rPr>
        <w:t>2. Административная ответственность.</w:t>
      </w:r>
    </w:p>
    <w:p w:rsidR="00E47907" w:rsidRPr="000266B5" w:rsidRDefault="00E47907" w:rsidP="000266B5">
      <w:pPr>
        <w:spacing w:line="240" w:lineRule="auto"/>
        <w:jc w:val="both"/>
        <w:rPr>
          <w:rFonts w:cs="Times New Roman"/>
          <w:color w:val="000000"/>
          <w:szCs w:val="28"/>
        </w:rPr>
      </w:pPr>
      <w:r w:rsidRPr="000266B5">
        <w:rPr>
          <w:rFonts w:cs="Times New Roman"/>
          <w:color w:val="000000"/>
          <w:szCs w:val="28"/>
        </w:rPr>
        <w:t>3. Гражданская ответственность.</w:t>
      </w:r>
    </w:p>
    <w:p w:rsidR="00BB7C5A" w:rsidRPr="000266B5" w:rsidRDefault="00BB7C5A" w:rsidP="000266B5">
      <w:pPr>
        <w:spacing w:line="240" w:lineRule="auto"/>
        <w:jc w:val="both"/>
        <w:rPr>
          <w:rFonts w:cs="Times New Roman"/>
          <w:color w:val="000000"/>
          <w:szCs w:val="28"/>
        </w:rPr>
      </w:pPr>
    </w:p>
    <w:p w:rsidR="00BB7C5A" w:rsidRPr="000266B5" w:rsidRDefault="00BB7C5A" w:rsidP="000266B5">
      <w:pPr>
        <w:shd w:val="clear" w:color="auto" w:fill="FFFFFF"/>
        <w:tabs>
          <w:tab w:val="left" w:pos="206"/>
        </w:tabs>
        <w:spacing w:line="240" w:lineRule="auto"/>
        <w:jc w:val="both"/>
        <w:rPr>
          <w:rFonts w:cs="Times New Roman"/>
          <w:b/>
          <w:color w:val="000000"/>
          <w:szCs w:val="28"/>
        </w:rPr>
      </w:pPr>
      <w:r w:rsidRPr="000266B5">
        <w:rPr>
          <w:rFonts w:cs="Times New Roman"/>
          <w:b/>
          <w:color w:val="000000"/>
          <w:szCs w:val="28"/>
        </w:rPr>
        <w:t xml:space="preserve">1. Понятие и виды ответственности </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Вплоть до настоящего времени не сформировалось единого подхода к данному понятию. </w:t>
      </w:r>
      <w:r w:rsidRPr="000266B5">
        <w:rPr>
          <w:b/>
          <w:bCs/>
          <w:color w:val="000000"/>
          <w:sz w:val="28"/>
          <w:szCs w:val="28"/>
        </w:rPr>
        <w:t>Некоторые авторы</w:t>
      </w:r>
      <w:r w:rsidRPr="000266B5">
        <w:rPr>
          <w:color w:val="000000"/>
          <w:sz w:val="28"/>
          <w:szCs w:val="28"/>
        </w:rPr>
        <w:t> толкуют юридическую ответственность как </w:t>
      </w:r>
      <w:r w:rsidRPr="000266B5">
        <w:rPr>
          <w:color w:val="000000"/>
          <w:sz w:val="28"/>
          <w:szCs w:val="28"/>
          <w:u w:val="single"/>
        </w:rPr>
        <w:t>обязанность дать отчет в своих действиях, но это скорее позитивная или моральная ответственность. </w:t>
      </w:r>
      <w:r w:rsidRPr="000266B5">
        <w:rPr>
          <w:b/>
          <w:bCs/>
          <w:color w:val="000000"/>
          <w:sz w:val="28"/>
          <w:szCs w:val="28"/>
        </w:rPr>
        <w:t>Другой подход</w:t>
      </w:r>
      <w:r w:rsidRPr="000266B5">
        <w:rPr>
          <w:color w:val="000000"/>
          <w:sz w:val="28"/>
          <w:szCs w:val="28"/>
        </w:rPr>
        <w:t> рассматривает юридическую ответственность как </w:t>
      </w:r>
      <w:r w:rsidRPr="000266B5">
        <w:rPr>
          <w:color w:val="000000"/>
          <w:sz w:val="28"/>
          <w:szCs w:val="28"/>
          <w:u w:val="single"/>
        </w:rPr>
        <w:t>реализацию санкций норм права</w:t>
      </w:r>
      <w:r w:rsidRPr="000266B5">
        <w:rPr>
          <w:color w:val="000000"/>
          <w:sz w:val="28"/>
          <w:szCs w:val="28"/>
        </w:rPr>
        <w:t xml:space="preserve">. (Автором подобного подхода является профессор </w:t>
      </w:r>
      <w:proofErr w:type="spellStart"/>
      <w:r w:rsidRPr="000266B5">
        <w:rPr>
          <w:color w:val="000000"/>
          <w:sz w:val="28"/>
          <w:szCs w:val="28"/>
        </w:rPr>
        <w:t>Лейст</w:t>
      </w:r>
      <w:proofErr w:type="spellEnd"/>
      <w:r w:rsidRPr="000266B5">
        <w:rPr>
          <w:color w:val="000000"/>
          <w:sz w:val="28"/>
          <w:szCs w:val="28"/>
        </w:rPr>
        <w:t>). </w:t>
      </w:r>
      <w:r w:rsidRPr="000266B5">
        <w:rPr>
          <w:b/>
          <w:bCs/>
          <w:color w:val="000000"/>
          <w:sz w:val="28"/>
          <w:szCs w:val="28"/>
        </w:rPr>
        <w:t>Третий подход</w:t>
      </w:r>
      <w:r w:rsidRPr="000266B5">
        <w:rPr>
          <w:color w:val="000000"/>
          <w:sz w:val="28"/>
          <w:szCs w:val="28"/>
        </w:rPr>
        <w:t> рассматривает юридическую </w:t>
      </w:r>
      <w:r w:rsidRPr="000266B5">
        <w:rPr>
          <w:color w:val="000000"/>
          <w:sz w:val="28"/>
          <w:szCs w:val="28"/>
          <w:u w:val="single"/>
        </w:rPr>
        <w:t>ответственность как применение государственно-принудительных мер к правонарушителю.</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Основываясь на анализе всех подходов, можно сделать вывод, что юридическая ответственность характеризуется </w:t>
      </w:r>
      <w:r w:rsidRPr="000266B5">
        <w:rPr>
          <w:b/>
          <w:bCs/>
          <w:color w:val="000000"/>
          <w:sz w:val="28"/>
          <w:szCs w:val="28"/>
        </w:rPr>
        <w:t>следующими признаками:</w:t>
      </w:r>
    </w:p>
    <w:p w:rsidR="001D67E8" w:rsidRPr="000266B5" w:rsidRDefault="001D67E8" w:rsidP="000266B5">
      <w:pPr>
        <w:pStyle w:val="a3"/>
        <w:numPr>
          <w:ilvl w:val="0"/>
          <w:numId w:val="1"/>
        </w:numPr>
        <w:spacing w:before="0" w:beforeAutospacing="0" w:after="0" w:afterAutospacing="0"/>
        <w:ind w:left="0" w:firstLine="709"/>
        <w:jc w:val="both"/>
        <w:rPr>
          <w:color w:val="000000"/>
          <w:sz w:val="28"/>
          <w:szCs w:val="28"/>
        </w:rPr>
      </w:pPr>
      <w:r w:rsidRPr="000266B5">
        <w:rPr>
          <w:color w:val="000000"/>
          <w:sz w:val="28"/>
          <w:szCs w:val="28"/>
        </w:rPr>
        <w:t>она является </w:t>
      </w:r>
      <w:r w:rsidRPr="000266B5">
        <w:rPr>
          <w:color w:val="000000"/>
          <w:sz w:val="28"/>
          <w:szCs w:val="28"/>
          <w:u w:val="single"/>
        </w:rPr>
        <w:t>реакцией государства на неправомерное деяние</w:t>
      </w:r>
      <w:r w:rsidRPr="000266B5">
        <w:rPr>
          <w:color w:val="000000"/>
          <w:sz w:val="28"/>
          <w:szCs w:val="28"/>
        </w:rPr>
        <w:t>;</w:t>
      </w:r>
    </w:p>
    <w:p w:rsidR="001D67E8" w:rsidRPr="000266B5" w:rsidRDefault="001D67E8" w:rsidP="000266B5">
      <w:pPr>
        <w:pStyle w:val="a3"/>
        <w:numPr>
          <w:ilvl w:val="0"/>
          <w:numId w:val="1"/>
        </w:numPr>
        <w:spacing w:before="0" w:beforeAutospacing="0" w:after="0" w:afterAutospacing="0"/>
        <w:ind w:left="0" w:firstLine="709"/>
        <w:jc w:val="both"/>
        <w:rPr>
          <w:color w:val="000000"/>
          <w:sz w:val="28"/>
          <w:szCs w:val="28"/>
        </w:rPr>
      </w:pPr>
      <w:r w:rsidRPr="000266B5">
        <w:rPr>
          <w:color w:val="000000"/>
          <w:sz w:val="28"/>
          <w:szCs w:val="28"/>
        </w:rPr>
        <w:t>она представляет собой </w:t>
      </w:r>
      <w:r w:rsidRPr="000266B5">
        <w:rPr>
          <w:color w:val="000000"/>
          <w:sz w:val="28"/>
          <w:szCs w:val="28"/>
          <w:u w:val="single"/>
        </w:rPr>
        <w:t>один из видов государственного принуждения</w:t>
      </w:r>
      <w:r w:rsidRPr="000266B5">
        <w:rPr>
          <w:color w:val="000000"/>
          <w:sz w:val="28"/>
          <w:szCs w:val="28"/>
        </w:rPr>
        <w:t>;</w:t>
      </w:r>
    </w:p>
    <w:p w:rsidR="001D67E8" w:rsidRPr="000266B5" w:rsidRDefault="001D67E8" w:rsidP="000266B5">
      <w:pPr>
        <w:pStyle w:val="a3"/>
        <w:numPr>
          <w:ilvl w:val="0"/>
          <w:numId w:val="1"/>
        </w:numPr>
        <w:spacing w:before="0" w:beforeAutospacing="0" w:after="0" w:afterAutospacing="0"/>
        <w:ind w:left="0" w:firstLine="709"/>
        <w:jc w:val="both"/>
        <w:rPr>
          <w:color w:val="000000"/>
          <w:sz w:val="28"/>
          <w:szCs w:val="28"/>
        </w:rPr>
      </w:pPr>
      <w:r w:rsidRPr="000266B5">
        <w:rPr>
          <w:color w:val="000000"/>
          <w:sz w:val="28"/>
          <w:szCs w:val="28"/>
        </w:rPr>
        <w:t xml:space="preserve">она заключается в необходимости </w:t>
      </w:r>
      <w:proofErr w:type="spellStart"/>
      <w:r w:rsidRPr="000266B5">
        <w:rPr>
          <w:color w:val="000000"/>
          <w:sz w:val="28"/>
          <w:szCs w:val="28"/>
        </w:rPr>
        <w:t>претерпевания</w:t>
      </w:r>
      <w:proofErr w:type="spellEnd"/>
      <w:r w:rsidRPr="000266B5">
        <w:rPr>
          <w:color w:val="000000"/>
          <w:sz w:val="28"/>
          <w:szCs w:val="28"/>
        </w:rPr>
        <w:t xml:space="preserve"> субъектом </w:t>
      </w:r>
      <w:r w:rsidRPr="000266B5">
        <w:rPr>
          <w:color w:val="000000"/>
          <w:sz w:val="28"/>
          <w:szCs w:val="28"/>
          <w:u w:val="single"/>
        </w:rPr>
        <w:t>лишений личного или имущественного характера, а иногда тех и других одновременно;</w:t>
      </w:r>
    </w:p>
    <w:p w:rsidR="001D67E8" w:rsidRPr="000266B5" w:rsidRDefault="001D67E8" w:rsidP="000266B5">
      <w:pPr>
        <w:pStyle w:val="a3"/>
        <w:numPr>
          <w:ilvl w:val="0"/>
          <w:numId w:val="1"/>
        </w:numPr>
        <w:spacing w:before="0" w:beforeAutospacing="0" w:after="0" w:afterAutospacing="0"/>
        <w:ind w:left="0" w:firstLine="709"/>
        <w:jc w:val="both"/>
        <w:rPr>
          <w:color w:val="000000"/>
          <w:sz w:val="28"/>
          <w:szCs w:val="28"/>
        </w:rPr>
      </w:pPr>
      <w:r w:rsidRPr="000266B5">
        <w:rPr>
          <w:color w:val="000000"/>
          <w:sz w:val="28"/>
          <w:szCs w:val="28"/>
        </w:rPr>
        <w:t>она наступает в результате </w:t>
      </w:r>
      <w:r w:rsidRPr="000266B5">
        <w:rPr>
          <w:color w:val="000000"/>
          <w:sz w:val="28"/>
          <w:szCs w:val="28"/>
          <w:u w:val="single"/>
        </w:rPr>
        <w:t>применения к правонарушителю санкций правовых норм.</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Юридическая ответственность</w:t>
      </w:r>
      <w:r w:rsidRPr="000266B5">
        <w:rPr>
          <w:color w:val="000000"/>
          <w:sz w:val="28"/>
          <w:szCs w:val="28"/>
        </w:rPr>
        <w:t> - это одна из форм государственного принуждения, связанная с применением уполномоченными органами по отношению к правонарушителю </w:t>
      </w:r>
      <w:r w:rsidRPr="000266B5">
        <w:rPr>
          <w:color w:val="000000"/>
          <w:sz w:val="28"/>
          <w:szCs w:val="28"/>
          <w:u w:val="single"/>
        </w:rPr>
        <w:t>санкций личного и/или имущественного характера, влекущих для него неблагоприятные личные и имущественные последствия.</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Юридическую ответственность:</w:t>
      </w:r>
    </w:p>
    <w:p w:rsidR="001D67E8" w:rsidRPr="000266B5" w:rsidRDefault="001D67E8" w:rsidP="000266B5">
      <w:pPr>
        <w:pStyle w:val="a3"/>
        <w:numPr>
          <w:ilvl w:val="0"/>
          <w:numId w:val="2"/>
        </w:numPr>
        <w:spacing w:before="0" w:beforeAutospacing="0" w:after="0" w:afterAutospacing="0"/>
        <w:ind w:left="0" w:firstLine="709"/>
        <w:jc w:val="both"/>
        <w:rPr>
          <w:color w:val="000000"/>
          <w:sz w:val="28"/>
          <w:szCs w:val="28"/>
        </w:rPr>
      </w:pPr>
      <w:proofErr w:type="gramStart"/>
      <w:r w:rsidRPr="000266B5">
        <w:rPr>
          <w:color w:val="000000"/>
          <w:sz w:val="28"/>
          <w:szCs w:val="28"/>
          <w:u w:val="single"/>
        </w:rPr>
        <w:t>предусмотрена</w:t>
      </w:r>
      <w:proofErr w:type="gramEnd"/>
      <w:r w:rsidRPr="000266B5">
        <w:rPr>
          <w:color w:val="000000"/>
          <w:sz w:val="28"/>
          <w:szCs w:val="28"/>
          <w:u w:val="single"/>
        </w:rPr>
        <w:t xml:space="preserve"> законодательством;</w:t>
      </w:r>
    </w:p>
    <w:p w:rsidR="001D67E8" w:rsidRPr="000266B5" w:rsidRDefault="001D67E8" w:rsidP="000266B5">
      <w:pPr>
        <w:pStyle w:val="a3"/>
        <w:numPr>
          <w:ilvl w:val="0"/>
          <w:numId w:val="2"/>
        </w:numPr>
        <w:spacing w:before="0" w:beforeAutospacing="0" w:after="0" w:afterAutospacing="0"/>
        <w:ind w:left="0" w:firstLine="709"/>
        <w:jc w:val="both"/>
        <w:rPr>
          <w:color w:val="000000"/>
          <w:sz w:val="28"/>
          <w:szCs w:val="28"/>
        </w:rPr>
      </w:pPr>
      <w:r w:rsidRPr="000266B5">
        <w:rPr>
          <w:color w:val="000000"/>
          <w:sz w:val="28"/>
          <w:szCs w:val="28"/>
          <w:u w:val="single"/>
        </w:rPr>
        <w:t>применяется органами государства</w:t>
      </w:r>
      <w:r w:rsidRPr="000266B5">
        <w:rPr>
          <w:color w:val="000000"/>
          <w:sz w:val="28"/>
          <w:szCs w:val="28"/>
        </w:rPr>
        <w:t>. Лишь государство обладает аппаратом принуждения;</w:t>
      </w:r>
    </w:p>
    <w:p w:rsidR="001D67E8" w:rsidRPr="000266B5" w:rsidRDefault="001D67E8" w:rsidP="000266B5">
      <w:pPr>
        <w:pStyle w:val="a3"/>
        <w:numPr>
          <w:ilvl w:val="0"/>
          <w:numId w:val="2"/>
        </w:numPr>
        <w:spacing w:before="0" w:beforeAutospacing="0" w:after="0" w:afterAutospacing="0"/>
        <w:ind w:left="0" w:firstLine="709"/>
        <w:jc w:val="both"/>
        <w:rPr>
          <w:color w:val="000000"/>
          <w:sz w:val="28"/>
          <w:szCs w:val="28"/>
        </w:rPr>
      </w:pPr>
      <w:r w:rsidRPr="000266B5">
        <w:rPr>
          <w:color w:val="000000"/>
          <w:sz w:val="28"/>
          <w:szCs w:val="28"/>
          <w:u w:val="single"/>
        </w:rPr>
        <w:t>наступает лишь за совершение правонарушения;</w:t>
      </w:r>
    </w:p>
    <w:p w:rsidR="001D67E8" w:rsidRPr="000266B5" w:rsidRDefault="001D67E8" w:rsidP="000266B5">
      <w:pPr>
        <w:pStyle w:val="a3"/>
        <w:numPr>
          <w:ilvl w:val="0"/>
          <w:numId w:val="2"/>
        </w:numPr>
        <w:spacing w:before="0" w:beforeAutospacing="0" w:after="0" w:afterAutospacing="0"/>
        <w:ind w:left="0" w:firstLine="709"/>
        <w:jc w:val="both"/>
        <w:rPr>
          <w:color w:val="000000"/>
          <w:sz w:val="28"/>
          <w:szCs w:val="28"/>
        </w:rPr>
      </w:pPr>
      <w:r w:rsidRPr="000266B5">
        <w:rPr>
          <w:color w:val="000000"/>
          <w:sz w:val="28"/>
          <w:szCs w:val="28"/>
          <w:u w:val="single"/>
        </w:rPr>
        <w:t>выражается в конкретных материальных нормах и применяется в соответствии с процессуальными нормами права</w:t>
      </w:r>
      <w:r w:rsidRPr="000266B5">
        <w:rPr>
          <w:color w:val="000000"/>
          <w:sz w:val="28"/>
          <w:szCs w:val="28"/>
        </w:rPr>
        <w:t>. Материальные нормы права определяют возможные и должные формы поведения. Процессуальные нормы обусловливают порядок применения норм материального характера;</w:t>
      </w:r>
    </w:p>
    <w:p w:rsidR="001D67E8" w:rsidRPr="000266B5" w:rsidRDefault="001D67E8" w:rsidP="000266B5">
      <w:pPr>
        <w:pStyle w:val="a3"/>
        <w:numPr>
          <w:ilvl w:val="0"/>
          <w:numId w:val="2"/>
        </w:numPr>
        <w:spacing w:before="0" w:beforeAutospacing="0" w:after="0" w:afterAutospacing="0"/>
        <w:ind w:left="0" w:firstLine="709"/>
        <w:jc w:val="both"/>
        <w:rPr>
          <w:color w:val="000000"/>
          <w:sz w:val="28"/>
          <w:szCs w:val="28"/>
        </w:rPr>
      </w:pPr>
      <w:r w:rsidRPr="000266B5">
        <w:rPr>
          <w:color w:val="000000"/>
          <w:sz w:val="28"/>
          <w:szCs w:val="28"/>
          <w:u w:val="single"/>
        </w:rPr>
        <w:t>выражается в обязанности претерпевать неблагоприятные следствия разного рода.</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Функции юридической ответственности:</w:t>
      </w:r>
    </w:p>
    <w:p w:rsidR="001D67E8" w:rsidRPr="000266B5" w:rsidRDefault="001D67E8" w:rsidP="000266B5">
      <w:pPr>
        <w:pStyle w:val="a3"/>
        <w:numPr>
          <w:ilvl w:val="0"/>
          <w:numId w:val="3"/>
        </w:numPr>
        <w:spacing w:before="0" w:beforeAutospacing="0" w:after="0" w:afterAutospacing="0"/>
        <w:ind w:left="0" w:firstLine="709"/>
        <w:jc w:val="both"/>
        <w:rPr>
          <w:color w:val="000000"/>
          <w:sz w:val="28"/>
          <w:szCs w:val="28"/>
        </w:rPr>
      </w:pPr>
      <w:r w:rsidRPr="000266B5">
        <w:rPr>
          <w:i/>
          <w:iCs/>
          <w:color w:val="000000"/>
          <w:sz w:val="28"/>
          <w:szCs w:val="28"/>
          <w:u w:val="single"/>
        </w:rPr>
        <w:t>компенсаторно-восстановительную</w:t>
      </w:r>
      <w:r w:rsidRPr="000266B5">
        <w:rPr>
          <w:color w:val="000000"/>
          <w:sz w:val="28"/>
          <w:szCs w:val="28"/>
          <w:u w:val="single"/>
        </w:rPr>
        <w:t> функцию </w:t>
      </w:r>
      <w:r w:rsidRPr="000266B5">
        <w:rPr>
          <w:color w:val="000000"/>
          <w:sz w:val="28"/>
          <w:szCs w:val="28"/>
        </w:rPr>
        <w:t>(состоит </w:t>
      </w:r>
      <w:r w:rsidRPr="000266B5">
        <w:rPr>
          <w:color w:val="000000"/>
          <w:sz w:val="28"/>
          <w:szCs w:val="28"/>
          <w:u w:val="single"/>
        </w:rPr>
        <w:t xml:space="preserve">в правовой и фактической возможности восстановить положение, </w:t>
      </w:r>
      <w:r w:rsidRPr="000266B5">
        <w:rPr>
          <w:color w:val="000000"/>
          <w:sz w:val="28"/>
          <w:szCs w:val="28"/>
          <w:u w:val="single"/>
        </w:rPr>
        <w:lastRenderedPageBreak/>
        <w:t>существовавшее до нарушения права</w:t>
      </w:r>
      <w:r w:rsidRPr="000266B5">
        <w:rPr>
          <w:color w:val="000000"/>
          <w:sz w:val="28"/>
          <w:szCs w:val="28"/>
        </w:rPr>
        <w:t> (возместить убытки, загладить причиненный вред))</w:t>
      </w:r>
      <w:r w:rsidRPr="000266B5">
        <w:rPr>
          <w:color w:val="000000"/>
          <w:sz w:val="28"/>
          <w:szCs w:val="28"/>
          <w:u w:val="single"/>
        </w:rPr>
        <w:t>;</w:t>
      </w:r>
    </w:p>
    <w:p w:rsidR="001D67E8" w:rsidRPr="000266B5" w:rsidRDefault="001D67E8" w:rsidP="000266B5">
      <w:pPr>
        <w:pStyle w:val="a3"/>
        <w:numPr>
          <w:ilvl w:val="0"/>
          <w:numId w:val="3"/>
        </w:numPr>
        <w:spacing w:before="0" w:beforeAutospacing="0" w:after="0" w:afterAutospacing="0"/>
        <w:ind w:left="0" w:firstLine="709"/>
        <w:jc w:val="both"/>
        <w:rPr>
          <w:color w:val="000000"/>
          <w:sz w:val="28"/>
          <w:szCs w:val="28"/>
        </w:rPr>
      </w:pPr>
      <w:r w:rsidRPr="000266B5">
        <w:rPr>
          <w:i/>
          <w:iCs/>
          <w:color w:val="000000"/>
          <w:sz w:val="28"/>
          <w:szCs w:val="28"/>
          <w:u w:val="single"/>
        </w:rPr>
        <w:t>стимулирующую</w:t>
      </w:r>
      <w:r w:rsidRPr="000266B5">
        <w:rPr>
          <w:color w:val="000000"/>
          <w:sz w:val="28"/>
          <w:szCs w:val="28"/>
          <w:u w:val="single"/>
        </w:rPr>
        <w:t> функцию</w:t>
      </w:r>
      <w:r w:rsidRPr="000266B5">
        <w:rPr>
          <w:color w:val="000000"/>
          <w:sz w:val="28"/>
          <w:szCs w:val="28"/>
        </w:rPr>
        <w:t> (юридическая ответственность стимулирует исполнение и соблюдение норм права);</w:t>
      </w:r>
    </w:p>
    <w:p w:rsidR="001D67E8" w:rsidRPr="000266B5" w:rsidRDefault="001D67E8" w:rsidP="000266B5">
      <w:pPr>
        <w:pStyle w:val="a3"/>
        <w:numPr>
          <w:ilvl w:val="0"/>
          <w:numId w:val="3"/>
        </w:numPr>
        <w:spacing w:before="0" w:beforeAutospacing="0" w:after="0" w:afterAutospacing="0"/>
        <w:ind w:left="0" w:firstLine="709"/>
        <w:jc w:val="both"/>
        <w:rPr>
          <w:color w:val="000000"/>
          <w:sz w:val="28"/>
          <w:szCs w:val="28"/>
        </w:rPr>
      </w:pPr>
      <w:r w:rsidRPr="000266B5">
        <w:rPr>
          <w:i/>
          <w:iCs/>
          <w:color w:val="000000"/>
          <w:sz w:val="28"/>
          <w:szCs w:val="28"/>
          <w:u w:val="single"/>
        </w:rPr>
        <w:t>воспитательная</w:t>
      </w:r>
      <w:r w:rsidRPr="000266B5">
        <w:rPr>
          <w:color w:val="000000"/>
          <w:sz w:val="28"/>
          <w:szCs w:val="28"/>
          <w:u w:val="single"/>
        </w:rPr>
        <w:t> функция (выражается в косвенной цели формирования мотивации правомерного поведения)</w:t>
      </w:r>
    </w:p>
    <w:p w:rsidR="001D67E8" w:rsidRPr="000266B5" w:rsidRDefault="001D67E8" w:rsidP="000266B5">
      <w:pPr>
        <w:pStyle w:val="a3"/>
        <w:numPr>
          <w:ilvl w:val="0"/>
          <w:numId w:val="3"/>
        </w:numPr>
        <w:spacing w:before="0" w:beforeAutospacing="0" w:after="0" w:afterAutospacing="0"/>
        <w:ind w:left="0" w:firstLine="709"/>
        <w:jc w:val="both"/>
        <w:rPr>
          <w:color w:val="000000"/>
          <w:sz w:val="28"/>
          <w:szCs w:val="28"/>
        </w:rPr>
      </w:pPr>
      <w:r w:rsidRPr="000266B5">
        <w:rPr>
          <w:i/>
          <w:iCs/>
          <w:color w:val="000000"/>
          <w:sz w:val="28"/>
          <w:szCs w:val="28"/>
          <w:u w:val="single"/>
        </w:rPr>
        <w:t>Предупредительная </w:t>
      </w:r>
      <w:r w:rsidRPr="000266B5">
        <w:rPr>
          <w:color w:val="000000"/>
          <w:sz w:val="28"/>
          <w:szCs w:val="28"/>
          <w:u w:val="single"/>
        </w:rPr>
        <w:t xml:space="preserve">функция (выражается в общей и частной превенции, т.е. </w:t>
      </w:r>
      <w:proofErr w:type="gramStart"/>
      <w:r w:rsidRPr="000266B5">
        <w:rPr>
          <w:color w:val="000000"/>
          <w:sz w:val="28"/>
          <w:szCs w:val="28"/>
          <w:u w:val="single"/>
        </w:rPr>
        <w:t>в</w:t>
      </w:r>
      <w:proofErr w:type="gramEnd"/>
      <w:r w:rsidRPr="000266B5">
        <w:rPr>
          <w:color w:val="000000"/>
          <w:sz w:val="28"/>
          <w:szCs w:val="28"/>
          <w:u w:val="single"/>
        </w:rPr>
        <w:t xml:space="preserve"> </w:t>
      </w:r>
      <w:proofErr w:type="gramStart"/>
      <w:r w:rsidRPr="000266B5">
        <w:rPr>
          <w:color w:val="000000"/>
          <w:sz w:val="28"/>
          <w:szCs w:val="28"/>
          <w:u w:val="single"/>
        </w:rPr>
        <w:t>о</w:t>
      </w:r>
      <w:proofErr w:type="gramEnd"/>
      <w:r w:rsidRPr="000266B5">
        <w:rPr>
          <w:color w:val="000000"/>
          <w:sz w:val="28"/>
          <w:szCs w:val="28"/>
          <w:u w:val="single"/>
        </w:rPr>
        <w:t xml:space="preserve"> возможных последствиях негативного характера в случае отступления от предписаний правовых норм).</w:t>
      </w:r>
    </w:p>
    <w:p w:rsidR="001D67E8" w:rsidRPr="000266B5" w:rsidRDefault="001D67E8" w:rsidP="000266B5">
      <w:pPr>
        <w:pStyle w:val="a3"/>
        <w:numPr>
          <w:ilvl w:val="0"/>
          <w:numId w:val="3"/>
        </w:numPr>
        <w:spacing w:before="0" w:beforeAutospacing="0" w:after="0" w:afterAutospacing="0"/>
        <w:ind w:left="0" w:firstLine="709"/>
        <w:jc w:val="both"/>
        <w:rPr>
          <w:color w:val="000000"/>
          <w:sz w:val="28"/>
          <w:szCs w:val="28"/>
        </w:rPr>
      </w:pPr>
      <w:r w:rsidRPr="000266B5">
        <w:rPr>
          <w:i/>
          <w:iCs/>
          <w:color w:val="000000"/>
          <w:sz w:val="28"/>
          <w:szCs w:val="28"/>
          <w:u w:val="single"/>
        </w:rPr>
        <w:t>Штрафная</w:t>
      </w:r>
      <w:r w:rsidRPr="000266B5">
        <w:rPr>
          <w:color w:val="000000"/>
          <w:sz w:val="28"/>
          <w:szCs w:val="28"/>
          <w:u w:val="single"/>
        </w:rPr>
        <w:t> (</w:t>
      </w:r>
      <w:r w:rsidRPr="000266B5">
        <w:rPr>
          <w:i/>
          <w:iCs/>
          <w:color w:val="000000"/>
          <w:sz w:val="28"/>
          <w:szCs w:val="28"/>
          <w:u w:val="single"/>
        </w:rPr>
        <w:t>карательная</w:t>
      </w:r>
      <w:r w:rsidRPr="000266B5">
        <w:rPr>
          <w:color w:val="000000"/>
          <w:sz w:val="28"/>
          <w:szCs w:val="28"/>
          <w:u w:val="single"/>
        </w:rPr>
        <w:t>) функция (выражается в различных мерах наказания виновного лица посредством возложения на правонарушителя личных, организационных или имущественных последствий неблагоприятного (отрицательного) характера)</w:t>
      </w:r>
    </w:p>
    <w:p w:rsidR="001D67E8" w:rsidRPr="000266B5" w:rsidRDefault="001D67E8" w:rsidP="000266B5">
      <w:pPr>
        <w:pStyle w:val="a3"/>
        <w:numPr>
          <w:ilvl w:val="0"/>
          <w:numId w:val="3"/>
        </w:numPr>
        <w:spacing w:before="0" w:beforeAutospacing="0" w:after="0" w:afterAutospacing="0"/>
        <w:ind w:left="0" w:firstLine="709"/>
        <w:jc w:val="both"/>
        <w:rPr>
          <w:color w:val="000000"/>
          <w:sz w:val="28"/>
          <w:szCs w:val="28"/>
        </w:rPr>
      </w:pPr>
      <w:r w:rsidRPr="000266B5">
        <w:rPr>
          <w:i/>
          <w:iCs/>
          <w:color w:val="000000"/>
          <w:sz w:val="28"/>
          <w:szCs w:val="28"/>
          <w:u w:val="single"/>
        </w:rPr>
        <w:t>Охранительная </w:t>
      </w:r>
      <w:r w:rsidRPr="000266B5">
        <w:rPr>
          <w:color w:val="000000"/>
          <w:sz w:val="28"/>
          <w:szCs w:val="28"/>
          <w:u w:val="single"/>
        </w:rPr>
        <w:t>функция (выражается в самом предназначении юридической ответственности и ее применения за уже совершенные правонарушения в целях охраны прав и законных интересов физических и юридических лиц).</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Суть и содержание юридической ответственности раскрывается в ее принципах. </w:t>
      </w:r>
      <w:r w:rsidRPr="000266B5">
        <w:rPr>
          <w:b/>
          <w:bCs/>
          <w:color w:val="000000"/>
          <w:sz w:val="28"/>
          <w:szCs w:val="28"/>
        </w:rPr>
        <w:t>Принципы юридической ответственности</w:t>
      </w:r>
      <w:r w:rsidRPr="000266B5">
        <w:rPr>
          <w:color w:val="000000"/>
          <w:sz w:val="28"/>
          <w:szCs w:val="28"/>
        </w:rPr>
        <w:t> - это основные ее начала, руководящие положения. К таковым принципам относятся:</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 </w:t>
      </w:r>
      <w:r w:rsidRPr="000266B5">
        <w:rPr>
          <w:color w:val="000000"/>
          <w:sz w:val="28"/>
          <w:szCs w:val="28"/>
          <w:u w:val="single"/>
        </w:rPr>
        <w:t>принцип законности </w:t>
      </w:r>
      <w:r w:rsidRPr="000266B5">
        <w:rPr>
          <w:color w:val="000000"/>
          <w:sz w:val="28"/>
          <w:szCs w:val="28"/>
        </w:rPr>
        <w:t>(Ответственность должна наступать только за деяния, прямо предусмотренные законом)</w:t>
      </w:r>
      <w:r w:rsidRPr="000266B5">
        <w:rPr>
          <w:color w:val="000000"/>
          <w:sz w:val="28"/>
          <w:szCs w:val="28"/>
          <w:u w:val="single"/>
        </w:rPr>
        <w:t>;</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u w:val="single"/>
        </w:rPr>
        <w:t>- принцип обоснованности </w:t>
      </w:r>
      <w:r w:rsidRPr="000266B5">
        <w:rPr>
          <w:color w:val="000000"/>
          <w:sz w:val="28"/>
          <w:szCs w:val="28"/>
        </w:rPr>
        <w:t>(означает объективное, исследование обстоятельств дела, установление и доказывание факта совершения лицом противоправного деяния на основе закона, состоит в принятии соответствующего правоприменительного акта в соответствии с нормой об ответственности)</w:t>
      </w:r>
      <w:r w:rsidRPr="000266B5">
        <w:rPr>
          <w:color w:val="000000"/>
          <w:sz w:val="28"/>
          <w:szCs w:val="28"/>
          <w:u w:val="single"/>
        </w:rPr>
        <w:t>;</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u w:val="single"/>
        </w:rPr>
        <w:t>- принцип справедливости (наказания и взыскания должны соответствовать тяжести содеянного (степени и характеру), за одно правонарушение возможно лишь одно наказание);</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u w:val="single"/>
        </w:rPr>
        <w:t>- принцип гуманизма (</w:t>
      </w:r>
      <w:r w:rsidRPr="000266B5">
        <w:rPr>
          <w:color w:val="000000"/>
          <w:sz w:val="28"/>
          <w:szCs w:val="28"/>
        </w:rPr>
        <w:t>означает наличие законодательных запретов на применение мер наказания, унижающих человеческое достоинство</w:t>
      </w:r>
      <w:r w:rsidRPr="000266B5">
        <w:rPr>
          <w:color w:val="000000"/>
          <w:sz w:val="28"/>
          <w:szCs w:val="28"/>
          <w:u w:val="single"/>
        </w:rPr>
        <w:t>);</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u w:val="single"/>
        </w:rPr>
        <w:t>- принцип неотвратимости (означает неизбежность наступления мер юридической ответственности).</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Практически, юридическая ответственность проявляется, </w:t>
      </w:r>
      <w:r w:rsidRPr="000266B5">
        <w:rPr>
          <w:b/>
          <w:bCs/>
          <w:color w:val="000000"/>
          <w:sz w:val="28"/>
          <w:szCs w:val="28"/>
        </w:rPr>
        <w:t>состоит в следующем:</w:t>
      </w:r>
    </w:p>
    <w:p w:rsidR="001D67E8" w:rsidRPr="000266B5" w:rsidRDefault="001D67E8" w:rsidP="000266B5">
      <w:pPr>
        <w:pStyle w:val="a3"/>
        <w:numPr>
          <w:ilvl w:val="0"/>
          <w:numId w:val="4"/>
        </w:numPr>
        <w:spacing w:before="0" w:beforeAutospacing="0" w:after="0" w:afterAutospacing="0"/>
        <w:ind w:left="0" w:firstLine="709"/>
        <w:jc w:val="both"/>
        <w:rPr>
          <w:color w:val="000000"/>
          <w:sz w:val="28"/>
          <w:szCs w:val="28"/>
        </w:rPr>
      </w:pPr>
      <w:r w:rsidRPr="000266B5">
        <w:rPr>
          <w:color w:val="000000"/>
          <w:sz w:val="28"/>
          <w:szCs w:val="28"/>
        </w:rPr>
        <w:t>как </w:t>
      </w:r>
      <w:r w:rsidRPr="000266B5">
        <w:rPr>
          <w:color w:val="000000"/>
          <w:sz w:val="28"/>
          <w:szCs w:val="28"/>
          <w:u w:val="single"/>
        </w:rPr>
        <w:t>особое отношение</w:t>
      </w:r>
      <w:r w:rsidRPr="000266B5">
        <w:rPr>
          <w:color w:val="000000"/>
          <w:sz w:val="28"/>
          <w:szCs w:val="28"/>
        </w:rPr>
        <w:t> между правонарушителем и государством в лице его органов и должностных лиц;</w:t>
      </w:r>
    </w:p>
    <w:p w:rsidR="001D67E8" w:rsidRPr="000266B5" w:rsidRDefault="001D67E8" w:rsidP="000266B5">
      <w:pPr>
        <w:pStyle w:val="a3"/>
        <w:numPr>
          <w:ilvl w:val="0"/>
          <w:numId w:val="4"/>
        </w:numPr>
        <w:spacing w:before="0" w:beforeAutospacing="0" w:after="0" w:afterAutospacing="0"/>
        <w:ind w:left="0" w:firstLine="709"/>
        <w:jc w:val="both"/>
        <w:rPr>
          <w:color w:val="000000"/>
          <w:sz w:val="28"/>
          <w:szCs w:val="28"/>
        </w:rPr>
      </w:pPr>
      <w:r w:rsidRPr="000266B5">
        <w:rPr>
          <w:color w:val="000000"/>
          <w:sz w:val="28"/>
          <w:szCs w:val="28"/>
        </w:rPr>
        <w:t>как </w:t>
      </w:r>
      <w:r w:rsidRPr="000266B5">
        <w:rPr>
          <w:color w:val="000000"/>
          <w:sz w:val="28"/>
          <w:szCs w:val="28"/>
          <w:u w:val="single"/>
        </w:rPr>
        <w:t>реализация санкций правовых норм</w:t>
      </w:r>
      <w:r w:rsidRPr="000266B5">
        <w:rPr>
          <w:color w:val="000000"/>
          <w:sz w:val="28"/>
          <w:szCs w:val="28"/>
        </w:rPr>
        <w:t>;</w:t>
      </w:r>
    </w:p>
    <w:p w:rsidR="001D67E8" w:rsidRPr="000266B5" w:rsidRDefault="001D67E8" w:rsidP="000266B5">
      <w:pPr>
        <w:pStyle w:val="a3"/>
        <w:numPr>
          <w:ilvl w:val="0"/>
          <w:numId w:val="4"/>
        </w:numPr>
        <w:spacing w:before="0" w:beforeAutospacing="0" w:after="0" w:afterAutospacing="0"/>
        <w:ind w:left="0" w:firstLine="709"/>
        <w:jc w:val="both"/>
        <w:rPr>
          <w:color w:val="000000"/>
          <w:sz w:val="28"/>
          <w:szCs w:val="28"/>
        </w:rPr>
      </w:pPr>
      <w:r w:rsidRPr="000266B5">
        <w:rPr>
          <w:color w:val="000000"/>
          <w:sz w:val="28"/>
          <w:szCs w:val="28"/>
        </w:rPr>
        <w:t>как </w:t>
      </w:r>
      <w:proofErr w:type="spellStart"/>
      <w:r w:rsidRPr="000266B5">
        <w:rPr>
          <w:color w:val="000000"/>
          <w:sz w:val="28"/>
          <w:szCs w:val="28"/>
          <w:u w:val="single"/>
        </w:rPr>
        <w:t>претерпевание</w:t>
      </w:r>
      <w:proofErr w:type="spellEnd"/>
      <w:r w:rsidRPr="000266B5">
        <w:rPr>
          <w:color w:val="000000"/>
          <w:sz w:val="28"/>
          <w:szCs w:val="28"/>
          <w:u w:val="single"/>
        </w:rPr>
        <w:t xml:space="preserve"> правонарушителем мер государственного воздействия, принуждения</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Основное назначение юридической ответственности </w:t>
      </w:r>
      <w:r w:rsidRPr="000266B5">
        <w:rPr>
          <w:color w:val="000000"/>
          <w:sz w:val="28"/>
          <w:szCs w:val="28"/>
        </w:rPr>
        <w:t>состоит в обеспечении функционировании правовой системы, в обеспечении законности и правопорядка.</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lastRenderedPageBreak/>
        <w:t>Юридическая ответственность носит </w:t>
      </w:r>
      <w:r w:rsidRPr="000266B5">
        <w:rPr>
          <w:b/>
          <w:bCs/>
          <w:color w:val="000000"/>
          <w:sz w:val="28"/>
          <w:szCs w:val="28"/>
        </w:rPr>
        <w:t>ретроспективный характер</w:t>
      </w:r>
      <w:r w:rsidRPr="000266B5">
        <w:rPr>
          <w:color w:val="000000"/>
          <w:sz w:val="28"/>
          <w:szCs w:val="28"/>
        </w:rPr>
        <w:t>, т.е. это ответственность за деяния, уже совершенные в прошлом.</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Основания юридической ответственности:</w:t>
      </w:r>
    </w:p>
    <w:p w:rsidR="001D67E8" w:rsidRPr="000266B5" w:rsidRDefault="001D67E8" w:rsidP="000266B5">
      <w:pPr>
        <w:pStyle w:val="a3"/>
        <w:numPr>
          <w:ilvl w:val="0"/>
          <w:numId w:val="5"/>
        </w:numPr>
        <w:spacing w:before="0" w:beforeAutospacing="0" w:after="0" w:afterAutospacing="0"/>
        <w:ind w:left="0" w:firstLine="709"/>
        <w:jc w:val="both"/>
        <w:rPr>
          <w:color w:val="000000"/>
          <w:sz w:val="28"/>
          <w:szCs w:val="28"/>
        </w:rPr>
      </w:pPr>
      <w:r w:rsidRPr="000266B5">
        <w:rPr>
          <w:color w:val="000000"/>
          <w:sz w:val="28"/>
          <w:szCs w:val="28"/>
        </w:rPr>
        <w:t>наличие </w:t>
      </w:r>
      <w:r w:rsidRPr="000266B5">
        <w:rPr>
          <w:color w:val="000000"/>
          <w:sz w:val="28"/>
          <w:szCs w:val="28"/>
          <w:u w:val="single"/>
        </w:rPr>
        <w:t>соответствующих норм позитивного права, определяющих, что такое юридическая ответственность</w:t>
      </w:r>
      <w:r w:rsidRPr="000266B5">
        <w:rPr>
          <w:color w:val="000000"/>
          <w:sz w:val="28"/>
          <w:szCs w:val="28"/>
        </w:rPr>
        <w:t>, и в каких случаях она наступает</w:t>
      </w:r>
    </w:p>
    <w:p w:rsidR="001D67E8" w:rsidRPr="000266B5" w:rsidRDefault="001D67E8" w:rsidP="000266B5">
      <w:pPr>
        <w:pStyle w:val="a3"/>
        <w:numPr>
          <w:ilvl w:val="0"/>
          <w:numId w:val="5"/>
        </w:numPr>
        <w:spacing w:before="0" w:beforeAutospacing="0" w:after="0" w:afterAutospacing="0"/>
        <w:ind w:left="0" w:firstLine="709"/>
        <w:jc w:val="both"/>
        <w:rPr>
          <w:color w:val="000000"/>
          <w:sz w:val="28"/>
          <w:szCs w:val="28"/>
        </w:rPr>
      </w:pPr>
      <w:r w:rsidRPr="000266B5">
        <w:rPr>
          <w:color w:val="000000"/>
          <w:sz w:val="28"/>
          <w:szCs w:val="28"/>
        </w:rPr>
        <w:t>наличие </w:t>
      </w:r>
      <w:proofErr w:type="spellStart"/>
      <w:proofErr w:type="gramStart"/>
      <w:r w:rsidRPr="000266B5">
        <w:rPr>
          <w:color w:val="000000"/>
          <w:sz w:val="28"/>
          <w:szCs w:val="28"/>
          <w:u w:val="single"/>
        </w:rPr>
        <w:t>наличие</w:t>
      </w:r>
      <w:proofErr w:type="spellEnd"/>
      <w:proofErr w:type="gramEnd"/>
      <w:r w:rsidRPr="000266B5">
        <w:rPr>
          <w:color w:val="000000"/>
          <w:sz w:val="28"/>
          <w:szCs w:val="28"/>
          <w:u w:val="single"/>
        </w:rPr>
        <w:t xml:space="preserve"> конкретного состава правонарушения</w:t>
      </w:r>
    </w:p>
    <w:p w:rsidR="001D67E8" w:rsidRPr="000266B5" w:rsidRDefault="001D67E8" w:rsidP="000266B5">
      <w:pPr>
        <w:pStyle w:val="a3"/>
        <w:numPr>
          <w:ilvl w:val="0"/>
          <w:numId w:val="5"/>
        </w:numPr>
        <w:spacing w:before="0" w:beforeAutospacing="0" w:after="0" w:afterAutospacing="0"/>
        <w:ind w:left="0" w:firstLine="709"/>
        <w:jc w:val="both"/>
        <w:rPr>
          <w:color w:val="000000"/>
          <w:sz w:val="28"/>
          <w:szCs w:val="28"/>
        </w:rPr>
      </w:pPr>
      <w:r w:rsidRPr="000266B5">
        <w:rPr>
          <w:color w:val="000000"/>
          <w:sz w:val="28"/>
          <w:szCs w:val="28"/>
          <w:u w:val="single"/>
        </w:rPr>
        <w:t>наличие акта применения права, в котором и определен конкретный состав правонарушения, определены конкретный вид и меры юридической ответственности конкретного лица</w:t>
      </w:r>
      <w:r w:rsidRPr="000266B5">
        <w:rPr>
          <w:color w:val="000000"/>
          <w:sz w:val="28"/>
          <w:szCs w:val="28"/>
        </w:rPr>
        <w:t>.</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Виды юридической ответственности:</w:t>
      </w:r>
    </w:p>
    <w:p w:rsidR="001D67E8" w:rsidRPr="000266B5" w:rsidRDefault="001D67E8" w:rsidP="000266B5">
      <w:pPr>
        <w:pStyle w:val="a3"/>
        <w:numPr>
          <w:ilvl w:val="0"/>
          <w:numId w:val="6"/>
        </w:numPr>
        <w:spacing w:before="0" w:beforeAutospacing="0" w:after="0" w:afterAutospacing="0"/>
        <w:ind w:left="0" w:firstLine="709"/>
        <w:jc w:val="both"/>
        <w:rPr>
          <w:color w:val="000000"/>
          <w:sz w:val="28"/>
          <w:szCs w:val="28"/>
        </w:rPr>
      </w:pPr>
      <w:r w:rsidRPr="000266B5">
        <w:rPr>
          <w:color w:val="000000"/>
          <w:sz w:val="28"/>
          <w:szCs w:val="28"/>
        </w:rPr>
        <w:t>штрафная, карательная</w:t>
      </w:r>
    </w:p>
    <w:p w:rsidR="001D67E8" w:rsidRPr="000266B5" w:rsidRDefault="001D67E8" w:rsidP="000266B5">
      <w:pPr>
        <w:pStyle w:val="a3"/>
        <w:numPr>
          <w:ilvl w:val="0"/>
          <w:numId w:val="6"/>
        </w:numPr>
        <w:spacing w:before="0" w:beforeAutospacing="0" w:after="0" w:afterAutospacing="0"/>
        <w:ind w:left="0" w:firstLine="709"/>
        <w:jc w:val="both"/>
        <w:rPr>
          <w:color w:val="000000"/>
          <w:sz w:val="28"/>
          <w:szCs w:val="28"/>
        </w:rPr>
      </w:pPr>
      <w:proofErr w:type="spellStart"/>
      <w:r w:rsidRPr="000266B5">
        <w:rPr>
          <w:color w:val="000000"/>
          <w:sz w:val="28"/>
          <w:szCs w:val="28"/>
        </w:rPr>
        <w:t>правовосстановительная</w:t>
      </w:r>
      <w:proofErr w:type="spellEnd"/>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Штрафная, карательная</w:t>
      </w:r>
      <w:r w:rsidRPr="000266B5">
        <w:rPr>
          <w:color w:val="000000"/>
          <w:sz w:val="28"/>
          <w:szCs w:val="28"/>
        </w:rPr>
        <w:t> – </w:t>
      </w:r>
      <w:r w:rsidRPr="000266B5">
        <w:rPr>
          <w:color w:val="000000"/>
          <w:sz w:val="28"/>
          <w:szCs w:val="28"/>
          <w:u w:val="single"/>
        </w:rPr>
        <w:t>ответственность за преступления, а также за административные и дисциплинарные проступки.</w:t>
      </w:r>
      <w:r w:rsidRPr="000266B5">
        <w:rPr>
          <w:color w:val="000000"/>
          <w:sz w:val="28"/>
          <w:szCs w:val="28"/>
        </w:rPr>
        <w:t> Основное назначение такой ответственности состоит в том, чтобы наказать правонарушителя в целях его исправления</w:t>
      </w:r>
    </w:p>
    <w:p w:rsidR="001D67E8" w:rsidRPr="000266B5" w:rsidRDefault="001D67E8" w:rsidP="000266B5">
      <w:pPr>
        <w:pStyle w:val="a3"/>
        <w:spacing w:before="0" w:beforeAutospacing="0" w:after="0" w:afterAutospacing="0"/>
        <w:ind w:firstLine="709"/>
        <w:jc w:val="both"/>
        <w:rPr>
          <w:color w:val="000000"/>
          <w:sz w:val="28"/>
          <w:szCs w:val="28"/>
        </w:rPr>
      </w:pPr>
      <w:proofErr w:type="spellStart"/>
      <w:r w:rsidRPr="000266B5">
        <w:rPr>
          <w:b/>
          <w:bCs/>
          <w:color w:val="000000"/>
          <w:sz w:val="28"/>
          <w:szCs w:val="28"/>
        </w:rPr>
        <w:t>Правовосстановительная</w:t>
      </w:r>
      <w:proofErr w:type="spellEnd"/>
      <w:r w:rsidRPr="000266B5">
        <w:rPr>
          <w:b/>
          <w:bCs/>
          <w:color w:val="000000"/>
          <w:sz w:val="28"/>
          <w:szCs w:val="28"/>
        </w:rPr>
        <w:t xml:space="preserve"> ответственность</w:t>
      </w:r>
      <w:r w:rsidRPr="000266B5">
        <w:rPr>
          <w:color w:val="000000"/>
          <w:sz w:val="28"/>
          <w:szCs w:val="28"/>
        </w:rPr>
        <w:t> – </w:t>
      </w:r>
      <w:r w:rsidRPr="000266B5">
        <w:rPr>
          <w:color w:val="000000"/>
          <w:sz w:val="28"/>
          <w:szCs w:val="28"/>
          <w:u w:val="single"/>
        </w:rPr>
        <w:t>ответственность за гражданские правонарушения, а также за причинение материального ущерба участниками трудовых правоотношений</w:t>
      </w:r>
      <w:r w:rsidRPr="000266B5">
        <w:rPr>
          <w:color w:val="000000"/>
          <w:sz w:val="28"/>
          <w:szCs w:val="28"/>
        </w:rPr>
        <w:t> (материальная ответственность). Основное назначение такой ответственности состоит в восстановлении нарушенных прав, в возмещении причиненного вреда, а также в принудительном исполнении невыполненной юридической обязанности.</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Ответственность можно рассматривать </w:t>
      </w:r>
      <w:r w:rsidRPr="000266B5">
        <w:rPr>
          <w:b/>
          <w:bCs/>
          <w:color w:val="000000"/>
          <w:sz w:val="28"/>
          <w:szCs w:val="28"/>
        </w:rPr>
        <w:t>в двух аспектах:</w:t>
      </w:r>
    </w:p>
    <w:p w:rsidR="001D67E8" w:rsidRPr="000266B5" w:rsidRDefault="001D67E8" w:rsidP="000266B5">
      <w:pPr>
        <w:pStyle w:val="a3"/>
        <w:numPr>
          <w:ilvl w:val="1"/>
          <w:numId w:val="7"/>
        </w:numPr>
        <w:spacing w:before="0" w:beforeAutospacing="0" w:after="0" w:afterAutospacing="0"/>
        <w:ind w:left="0" w:firstLine="709"/>
        <w:jc w:val="both"/>
        <w:rPr>
          <w:color w:val="000000"/>
          <w:sz w:val="28"/>
          <w:szCs w:val="28"/>
        </w:rPr>
      </w:pPr>
      <w:r w:rsidRPr="000266B5">
        <w:rPr>
          <w:b/>
          <w:bCs/>
          <w:color w:val="000000"/>
          <w:sz w:val="28"/>
          <w:szCs w:val="28"/>
        </w:rPr>
        <w:t>ретроспективном</w:t>
      </w:r>
      <w:proofErr w:type="gramStart"/>
      <w:r w:rsidRPr="000266B5">
        <w:rPr>
          <w:color w:val="000000"/>
          <w:sz w:val="28"/>
          <w:szCs w:val="28"/>
        </w:rPr>
        <w:t>.</w:t>
      </w:r>
      <w:proofErr w:type="gramEnd"/>
      <w:r w:rsidRPr="000266B5">
        <w:rPr>
          <w:color w:val="000000"/>
          <w:sz w:val="28"/>
          <w:szCs w:val="28"/>
        </w:rPr>
        <w:t xml:space="preserve"> (</w:t>
      </w:r>
      <w:proofErr w:type="gramStart"/>
      <w:r w:rsidRPr="000266B5">
        <w:rPr>
          <w:color w:val="000000"/>
          <w:sz w:val="28"/>
          <w:szCs w:val="28"/>
        </w:rPr>
        <w:t>р</w:t>
      </w:r>
      <w:proofErr w:type="gramEnd"/>
      <w:r w:rsidRPr="000266B5">
        <w:rPr>
          <w:color w:val="000000"/>
          <w:sz w:val="28"/>
          <w:szCs w:val="28"/>
        </w:rPr>
        <w:t>еакция государства на совершение противоправного проступка)</w:t>
      </w:r>
    </w:p>
    <w:p w:rsidR="001D67E8" w:rsidRPr="000266B5" w:rsidRDefault="001D67E8" w:rsidP="000266B5">
      <w:pPr>
        <w:pStyle w:val="a3"/>
        <w:numPr>
          <w:ilvl w:val="1"/>
          <w:numId w:val="7"/>
        </w:numPr>
        <w:spacing w:before="0" w:beforeAutospacing="0" w:after="0" w:afterAutospacing="0"/>
        <w:ind w:left="0" w:firstLine="709"/>
        <w:jc w:val="both"/>
        <w:rPr>
          <w:color w:val="000000"/>
          <w:sz w:val="28"/>
          <w:szCs w:val="28"/>
        </w:rPr>
      </w:pPr>
      <w:r w:rsidRPr="000266B5">
        <w:rPr>
          <w:b/>
          <w:bCs/>
          <w:color w:val="000000"/>
          <w:sz w:val="28"/>
          <w:szCs w:val="28"/>
        </w:rPr>
        <w:t>позитивном</w:t>
      </w:r>
      <w:proofErr w:type="gramStart"/>
      <w:r w:rsidRPr="000266B5">
        <w:rPr>
          <w:color w:val="000000"/>
          <w:sz w:val="28"/>
          <w:szCs w:val="28"/>
        </w:rPr>
        <w:t>.</w:t>
      </w:r>
      <w:proofErr w:type="gramEnd"/>
      <w:r w:rsidRPr="000266B5">
        <w:rPr>
          <w:color w:val="000000"/>
          <w:sz w:val="28"/>
          <w:szCs w:val="28"/>
        </w:rPr>
        <w:t xml:space="preserve"> (</w:t>
      </w:r>
      <w:proofErr w:type="gramStart"/>
      <w:r w:rsidRPr="000266B5">
        <w:rPr>
          <w:color w:val="000000"/>
          <w:sz w:val="28"/>
          <w:szCs w:val="28"/>
        </w:rPr>
        <w:t>с</w:t>
      </w:r>
      <w:proofErr w:type="gramEnd"/>
      <w:r w:rsidRPr="000266B5">
        <w:rPr>
          <w:color w:val="000000"/>
          <w:sz w:val="28"/>
          <w:szCs w:val="28"/>
        </w:rPr>
        <w:t>редство стимулирования правомерного поведения людей, которое вытекает из осознанного исполнения норм права</w:t>
      </w:r>
      <w:r w:rsidRPr="000266B5">
        <w:rPr>
          <w:color w:val="000000"/>
          <w:sz w:val="28"/>
          <w:szCs w:val="28"/>
          <w:u w:val="single"/>
        </w:rPr>
        <w:t>).</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Различают пять разновидностей юридической ответственности:</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1. Уголовная ответственность </w:t>
      </w:r>
      <w:r w:rsidRPr="000266B5">
        <w:rPr>
          <w:color w:val="000000"/>
          <w:sz w:val="28"/>
          <w:szCs w:val="28"/>
        </w:rPr>
        <w:t>– это применение мер государственного принуждения к лицам, совершившим преступления, по решению суда. </w:t>
      </w:r>
      <w:r w:rsidRPr="000266B5">
        <w:rPr>
          <w:color w:val="000000"/>
          <w:sz w:val="28"/>
          <w:szCs w:val="28"/>
          <w:u w:val="single"/>
        </w:rPr>
        <w:t>Основанием уголовной ответственности является факт совершения деяния, содержащего все признаки конкретного преступления, предусмотренного УК РФ.</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2. Административная ответственност</w:t>
      </w:r>
      <w:proofErr w:type="gramStart"/>
      <w:r w:rsidRPr="000266B5">
        <w:rPr>
          <w:b/>
          <w:bCs/>
          <w:color w:val="000000"/>
          <w:sz w:val="28"/>
          <w:szCs w:val="28"/>
        </w:rPr>
        <w:t>ь</w:t>
      </w:r>
      <w:r w:rsidRPr="000266B5">
        <w:rPr>
          <w:color w:val="000000"/>
          <w:sz w:val="28"/>
          <w:szCs w:val="28"/>
        </w:rPr>
        <w:t>-</w:t>
      </w:r>
      <w:proofErr w:type="gramEnd"/>
      <w:r w:rsidRPr="000266B5">
        <w:rPr>
          <w:color w:val="000000"/>
          <w:sz w:val="28"/>
          <w:szCs w:val="28"/>
        </w:rPr>
        <w:t xml:space="preserve"> это применение административных наказаний к лицам, совершивших административные правонарушения (противоправные виновные деяния физических или юридических лиц, за которые КОАП или законами субъектов РФ установлена административная ответственность.)</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t>3. Дисциплинарная ответственность</w:t>
      </w:r>
      <w:r w:rsidRPr="000266B5">
        <w:rPr>
          <w:color w:val="000000"/>
          <w:sz w:val="28"/>
          <w:szCs w:val="28"/>
        </w:rPr>
        <w:t> – ответственность работников и служащих за нарушения трудовой и служебной дисциплины. </w:t>
      </w:r>
      <w:r w:rsidRPr="000266B5">
        <w:rPr>
          <w:color w:val="000000"/>
          <w:sz w:val="28"/>
          <w:szCs w:val="28"/>
          <w:u w:val="single"/>
        </w:rPr>
        <w:t>Она выражается в наложении на лиц, совершивших дисциплинарные проступки</w:t>
      </w:r>
      <w:r w:rsidRPr="000266B5">
        <w:rPr>
          <w:color w:val="000000"/>
          <w:sz w:val="28"/>
          <w:szCs w:val="28"/>
        </w:rPr>
        <w:t> – дисциплинарных взысканий властью, руководителей предприятий, учреждений, организаций, государственных органов и т.п., либо специальным уполномоченным на то органом.</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b/>
          <w:bCs/>
          <w:color w:val="000000"/>
          <w:sz w:val="28"/>
          <w:szCs w:val="28"/>
        </w:rPr>
        <w:lastRenderedPageBreak/>
        <w:t>4.</w:t>
      </w:r>
      <w:r w:rsidRPr="000266B5">
        <w:rPr>
          <w:b/>
          <w:bCs/>
          <w:i/>
          <w:iCs/>
          <w:color w:val="000000"/>
          <w:sz w:val="28"/>
          <w:szCs w:val="28"/>
        </w:rPr>
        <w:t> </w:t>
      </w:r>
      <w:r w:rsidRPr="000266B5">
        <w:rPr>
          <w:b/>
          <w:bCs/>
          <w:color w:val="000000"/>
          <w:sz w:val="28"/>
          <w:szCs w:val="28"/>
        </w:rPr>
        <w:t>Гражданско-правовая ответственность</w:t>
      </w:r>
      <w:r w:rsidRPr="000266B5">
        <w:rPr>
          <w:color w:val="000000"/>
          <w:sz w:val="28"/>
          <w:szCs w:val="28"/>
        </w:rPr>
        <w:t> – это </w:t>
      </w:r>
      <w:r w:rsidRPr="000266B5">
        <w:rPr>
          <w:color w:val="000000"/>
          <w:sz w:val="28"/>
          <w:szCs w:val="28"/>
          <w:u w:val="single"/>
        </w:rPr>
        <w:t>применение мер государственного принуждения имущественного характера к лицам, совершившим гражданские правонарушения. Н</w:t>
      </w:r>
      <w:r w:rsidRPr="000266B5">
        <w:rPr>
          <w:color w:val="000000"/>
          <w:sz w:val="28"/>
          <w:szCs w:val="28"/>
        </w:rPr>
        <w:t>еблагоприятные последствия имущественного характера – </w:t>
      </w:r>
      <w:r w:rsidRPr="000266B5">
        <w:rPr>
          <w:color w:val="000000"/>
          <w:sz w:val="28"/>
          <w:szCs w:val="28"/>
          <w:u w:val="single"/>
        </w:rPr>
        <w:t>в виде возмещения убытков, вреда, а также в виде уплаты неустойки</w:t>
      </w:r>
      <w:r w:rsidRPr="000266B5">
        <w:rPr>
          <w:color w:val="000000"/>
          <w:sz w:val="28"/>
          <w:szCs w:val="28"/>
        </w:rPr>
        <w:t>. Основная особенность такой ответственности состоит в том, что она </w:t>
      </w:r>
      <w:r w:rsidRPr="000266B5">
        <w:rPr>
          <w:color w:val="000000"/>
          <w:sz w:val="28"/>
          <w:szCs w:val="28"/>
          <w:u w:val="single"/>
        </w:rPr>
        <w:t xml:space="preserve">носит имущественный, экономический характер, т.е. меры </w:t>
      </w:r>
      <w:proofErr w:type="gramStart"/>
      <w:r w:rsidRPr="000266B5">
        <w:rPr>
          <w:color w:val="000000"/>
          <w:sz w:val="28"/>
          <w:szCs w:val="28"/>
          <w:u w:val="single"/>
        </w:rPr>
        <w:t>воздействия</w:t>
      </w:r>
      <w:proofErr w:type="gramEnd"/>
      <w:r w:rsidRPr="000266B5">
        <w:rPr>
          <w:color w:val="000000"/>
          <w:sz w:val="28"/>
          <w:szCs w:val="28"/>
          <w:u w:val="single"/>
        </w:rPr>
        <w:t xml:space="preserve"> обращены не на личность правонарушителя, не на его свободу, а на его имущество или имущественные права</w:t>
      </w:r>
      <w:r w:rsidRPr="000266B5">
        <w:rPr>
          <w:color w:val="000000"/>
          <w:sz w:val="28"/>
          <w:szCs w:val="28"/>
        </w:rPr>
        <w:t>.</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5. </w:t>
      </w:r>
      <w:r w:rsidRPr="000266B5">
        <w:rPr>
          <w:b/>
          <w:bCs/>
          <w:color w:val="000000"/>
          <w:sz w:val="28"/>
          <w:szCs w:val="28"/>
        </w:rPr>
        <w:t>Материальная ответственность</w:t>
      </w:r>
      <w:r w:rsidRPr="000266B5">
        <w:rPr>
          <w:color w:val="000000"/>
          <w:sz w:val="28"/>
          <w:szCs w:val="28"/>
        </w:rPr>
        <w:t> – состоит в </w:t>
      </w:r>
      <w:r w:rsidRPr="000266B5">
        <w:rPr>
          <w:color w:val="000000"/>
          <w:sz w:val="28"/>
          <w:szCs w:val="28"/>
          <w:u w:val="single"/>
        </w:rPr>
        <w:t>обязанностях одной из сторон трудового правоотношения возместить имущественный ущерб, причиненный другой стороне в результате ненадлежащего исполнения своих трудовых обязанностей</w:t>
      </w:r>
      <w:r w:rsidRPr="000266B5">
        <w:rPr>
          <w:color w:val="000000"/>
          <w:sz w:val="28"/>
          <w:szCs w:val="28"/>
        </w:rPr>
        <w:t> (и в некоторых других случаях). Ее несут и работники, и работодатели. Виды материальной ответственности: </w:t>
      </w:r>
      <w:proofErr w:type="gramStart"/>
      <w:r w:rsidRPr="000266B5">
        <w:rPr>
          <w:color w:val="000000"/>
          <w:sz w:val="28"/>
          <w:szCs w:val="28"/>
          <w:u w:val="single"/>
        </w:rPr>
        <w:t>ограниченная</w:t>
      </w:r>
      <w:proofErr w:type="gramEnd"/>
      <w:r w:rsidRPr="000266B5">
        <w:rPr>
          <w:color w:val="000000"/>
          <w:sz w:val="28"/>
          <w:szCs w:val="28"/>
          <w:u w:val="single"/>
        </w:rPr>
        <w:t xml:space="preserve"> и полная.</w:t>
      </w:r>
    </w:p>
    <w:p w:rsidR="001D67E8" w:rsidRPr="000266B5" w:rsidRDefault="001D67E8" w:rsidP="000266B5">
      <w:pPr>
        <w:pStyle w:val="a3"/>
        <w:spacing w:before="0" w:beforeAutospacing="0" w:after="0" w:afterAutospacing="0"/>
        <w:ind w:firstLine="709"/>
        <w:jc w:val="both"/>
        <w:rPr>
          <w:color w:val="000000"/>
          <w:sz w:val="28"/>
          <w:szCs w:val="28"/>
        </w:rPr>
      </w:pPr>
      <w:r w:rsidRPr="000266B5">
        <w:rPr>
          <w:color w:val="000000"/>
          <w:sz w:val="28"/>
          <w:szCs w:val="28"/>
        </w:rPr>
        <w:t>Особой разновидностью юридической ответственности является </w:t>
      </w:r>
      <w:r w:rsidRPr="000266B5">
        <w:rPr>
          <w:b/>
          <w:bCs/>
          <w:color w:val="000000"/>
          <w:sz w:val="28"/>
          <w:szCs w:val="28"/>
        </w:rPr>
        <w:t>конституционная ответственность</w:t>
      </w:r>
      <w:r w:rsidRPr="000266B5">
        <w:rPr>
          <w:color w:val="000000"/>
          <w:sz w:val="28"/>
          <w:szCs w:val="28"/>
        </w:rPr>
        <w:t>, которая представляет собой </w:t>
      </w:r>
      <w:r w:rsidRPr="000266B5">
        <w:rPr>
          <w:color w:val="000000"/>
          <w:sz w:val="28"/>
          <w:szCs w:val="28"/>
          <w:u w:val="single"/>
        </w:rPr>
        <w:t>политико-правовой характер.</w:t>
      </w:r>
    </w:p>
    <w:p w:rsidR="00BB7C5A" w:rsidRPr="000266B5" w:rsidRDefault="00BB7C5A" w:rsidP="000266B5">
      <w:pPr>
        <w:spacing w:line="240" w:lineRule="auto"/>
        <w:jc w:val="both"/>
        <w:rPr>
          <w:rFonts w:cs="Times New Roman"/>
          <w:szCs w:val="28"/>
        </w:rPr>
      </w:pPr>
    </w:p>
    <w:p w:rsidR="00BB7C5A" w:rsidRPr="000266B5" w:rsidRDefault="00BB7C5A" w:rsidP="000266B5">
      <w:pPr>
        <w:spacing w:line="240" w:lineRule="auto"/>
        <w:jc w:val="both"/>
        <w:rPr>
          <w:rFonts w:cs="Times New Roman"/>
          <w:b/>
          <w:color w:val="000000"/>
          <w:szCs w:val="28"/>
        </w:rPr>
      </w:pPr>
      <w:r w:rsidRPr="000266B5">
        <w:rPr>
          <w:rFonts w:cs="Times New Roman"/>
          <w:b/>
          <w:color w:val="000000"/>
          <w:szCs w:val="28"/>
        </w:rPr>
        <w:br w:type="page"/>
      </w:r>
    </w:p>
    <w:p w:rsidR="00BB7C5A" w:rsidRPr="000266B5" w:rsidRDefault="00BB7C5A" w:rsidP="000266B5">
      <w:pPr>
        <w:shd w:val="clear" w:color="auto" w:fill="FFFFFF"/>
        <w:tabs>
          <w:tab w:val="left" w:pos="206"/>
        </w:tabs>
        <w:spacing w:line="240" w:lineRule="auto"/>
        <w:jc w:val="both"/>
        <w:rPr>
          <w:rFonts w:cs="Times New Roman"/>
          <w:b/>
          <w:color w:val="000000"/>
          <w:szCs w:val="28"/>
        </w:rPr>
      </w:pPr>
      <w:r w:rsidRPr="000266B5">
        <w:rPr>
          <w:rFonts w:cs="Times New Roman"/>
          <w:b/>
          <w:color w:val="000000"/>
          <w:szCs w:val="28"/>
        </w:rPr>
        <w:lastRenderedPageBreak/>
        <w:t>2. А</w:t>
      </w:r>
      <w:r w:rsidRPr="000266B5">
        <w:rPr>
          <w:rFonts w:cs="Times New Roman"/>
          <w:b/>
          <w:color w:val="000000"/>
          <w:szCs w:val="28"/>
        </w:rPr>
        <w:t>дминистративная ответственность</w:t>
      </w:r>
    </w:p>
    <w:p w:rsidR="00BB7C5A" w:rsidRPr="000266B5" w:rsidRDefault="00BB7C5A" w:rsidP="000266B5">
      <w:pPr>
        <w:spacing w:line="240" w:lineRule="auto"/>
        <w:jc w:val="both"/>
        <w:rPr>
          <w:rFonts w:cs="Times New Roman"/>
          <w:szCs w:val="28"/>
        </w:rPr>
      </w:pPr>
    </w:p>
    <w:p w:rsidR="001D67E8" w:rsidRPr="000266B5" w:rsidRDefault="001D67E8" w:rsidP="000266B5">
      <w:pPr>
        <w:spacing w:line="240" w:lineRule="auto"/>
        <w:jc w:val="both"/>
        <w:rPr>
          <w:rFonts w:cs="Times New Roman"/>
          <w:color w:val="333333"/>
          <w:szCs w:val="28"/>
          <w:shd w:val="clear" w:color="auto" w:fill="FFFFFF"/>
        </w:rPr>
      </w:pPr>
      <w:r w:rsidRPr="000266B5">
        <w:rPr>
          <w:rFonts w:cs="Times New Roman"/>
          <w:color w:val="333333"/>
          <w:szCs w:val="28"/>
          <w:shd w:val="clear" w:color="auto" w:fill="FFFFFF"/>
        </w:rPr>
        <w:t>Административной ответственности подлежит лицо, </w:t>
      </w:r>
      <w:r w:rsidRPr="000266B5">
        <w:rPr>
          <w:rFonts w:cs="Times New Roman"/>
          <w:b/>
          <w:bCs/>
          <w:color w:val="333333"/>
          <w:szCs w:val="28"/>
          <w:shd w:val="clear" w:color="auto" w:fill="FFFFFF"/>
        </w:rPr>
        <w:t>достигшее к моменту совершения административного правонарушения возраста шестнадцати лет</w:t>
      </w:r>
      <w:r w:rsidRPr="000266B5">
        <w:rPr>
          <w:rFonts w:cs="Times New Roman"/>
          <w:color w:val="333333"/>
          <w:szCs w:val="28"/>
          <w:shd w:val="clear" w:color="auto" w:fill="FFFFFF"/>
        </w:rPr>
        <w:t>. Ответственность за административное правонарушение, совершенное несовершеннолетними в возрасте от 14 до 16 лет, несут родители или иные законные представители (опекуны, попечители).</w:t>
      </w:r>
    </w:p>
    <w:p w:rsidR="001D67E8" w:rsidRPr="000266B5" w:rsidRDefault="001D67E8" w:rsidP="000266B5">
      <w:pPr>
        <w:spacing w:line="240" w:lineRule="auto"/>
        <w:jc w:val="both"/>
        <w:rPr>
          <w:rFonts w:cs="Times New Roman"/>
          <w:color w:val="333333"/>
          <w:szCs w:val="28"/>
          <w:shd w:val="clear" w:color="auto" w:fill="FFFFFF"/>
        </w:rPr>
      </w:pP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Понятие административной ответственности</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РФ об административных правонарушениях установлена административная ответственность. В правовой доктрине под ответственностью понимают обязанность лица претерпевать меры государственного принуждения, предусмотренные законом за совершение правонарушения. Таким образом, под административной ответственностью понимается обязанность физического или юридического лица претерпевать меры государственного принуждения, предусмотренные КоАП РФ или законами субъектов РФ за совершение противоправного виновного действия (бездействия) (административного правонарушения).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Изучение законодательства позволяет говорить о том, что административная ответственность характеризуется следующими признаками:</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1) она предусмотрена действующим законодательством;</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2) наступает за правонарушение при наличии полного его состава;</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3) опирается на государственное принуждение; особый аппарат представляет собой реализацию санкций юридических норм, применение к виновному мер наказания;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4) выражается в определенных неблагоприятных для правонарушителя последствиях, лишении его известных социальных благ (свободы, имущества, прав и т.д.);</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5) возлагается и реализуется в установленной законом процессуальной форме; нарушение процедурных норм также влечет за собой ответственность;</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6) осуществляется уполномоченными на то компетентными органами и должностными лицами в строго определенном порядке и в пределах своих полномочий.</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Порядок привлечения к административной ответственности</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Части 1 - 1.3 ст. 28.1 КоАП РФ содержат закрытый перечень поводов для возбуждения дела об административном правонарушении. Одним из них, например, является непосредственное обнаружение должностными лицами, </w:t>
      </w:r>
      <w:r w:rsidRPr="000266B5">
        <w:rPr>
          <w:color w:val="000000"/>
          <w:sz w:val="28"/>
          <w:szCs w:val="28"/>
        </w:rPr>
        <w:lastRenderedPageBreak/>
        <w:t>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proofErr w:type="gramStart"/>
      <w:r w:rsidRPr="000266B5">
        <w:rPr>
          <w:color w:val="000000"/>
          <w:sz w:val="28"/>
          <w:szCs w:val="28"/>
        </w:rPr>
        <w:t>В соответствии с ч. 1 ст. 28.2 КоАП РФ о совершении административного правонарушения составляется протокол, за исключением отдельных предусмотренных КоАП РФ случаев, определенных ст. 28.4, ч. ч. 1, 3 и 4 ст. 28.6 КоАП РФ).</w:t>
      </w:r>
      <w:proofErr w:type="gramEnd"/>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Согласно ч. 1 - 2 ст. 28.5 КоАП РФ протокол об административном правонарушении составляется немедленно после выявления совершения административного правонарушения.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В отдельных случаях, указанных в ст. 28.7 КоАП РФ, проводится административное расследование. </w:t>
      </w:r>
      <w:proofErr w:type="gramStart"/>
      <w:r w:rsidRPr="000266B5">
        <w:rPr>
          <w:color w:val="000000"/>
          <w:sz w:val="28"/>
          <w:szCs w:val="28"/>
        </w:rPr>
        <w:t>В п. 3 Постановления Пленума Верховного Суда РФ от 24.03.2005 N 5 "О некоторых вопросах, возникающих у судов при применении Кодекса Российской Федерации об административных правонарушениях" (далее - Постановление Пленума N 5) разъяснено, что административное расследование - это комплекс требующих значительных временных затрат процессуальных действий уполномоченных лиц, направленных на выяснение всех обстоятельств административного правонарушения, их фиксирование, юридическую квалификацию и процессуальное оформление.</w:t>
      </w:r>
      <w:proofErr w:type="gramEnd"/>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Часть 1 ст. 28.7 КоАП РФ определяет случаи, при которых проводится административное расследование. Административное расследование проводится по месту совершения или выявления административного правонарушения. </w:t>
      </w:r>
      <w:proofErr w:type="gramStart"/>
      <w:r w:rsidRPr="000266B5">
        <w:rPr>
          <w:color w:val="000000"/>
          <w:sz w:val="28"/>
          <w:szCs w:val="28"/>
        </w:rPr>
        <w:t>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 (ч. 4 ст. 28.7 КоАП РФ).</w:t>
      </w:r>
      <w:proofErr w:type="gramEnd"/>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ст. 28.7 КоАП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Далее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 (ч. 1 ст. 28.8 КоАП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proofErr w:type="gramStart"/>
      <w:r w:rsidRPr="000266B5">
        <w:rPr>
          <w:color w:val="000000"/>
          <w:sz w:val="28"/>
          <w:szCs w:val="28"/>
        </w:rPr>
        <w:lastRenderedPageBreak/>
        <w:t>К протоколу (постановлению прокурора) об административном правонарушении, за совершение которого предусмотрен административный штраф, направляемому судье, в орган, должностному лицу, уполномоченным рассматривать дело об административном правонарушении, прилагается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РФ о национальной платежной системе (ч. 1.1 ст. 28.8 КоАП РФ).</w:t>
      </w:r>
      <w:proofErr w:type="gramEnd"/>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Затем осуществляется рассмотрение дела об административном правонарушении, по результатам которого может быть вынесено постановление:</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1) о назначении административного наказания;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2) о прекращении производства по делу об административном правонарушении (ч. 1 ст. 29.9 КоАП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В соответствии с ч. 3 ст. 3.3 КоАП РФ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части КоАП РФ или закона субъекта РФ об административной ответственности. Если санкция применяемой статьи предусматривает обязательное назначение основного и дополнительного наказаний, но при этом одно из них не может быть назначено данному лицу, назначается </w:t>
      </w:r>
      <w:proofErr w:type="gramStart"/>
      <w:r w:rsidRPr="000266B5">
        <w:rPr>
          <w:color w:val="000000"/>
          <w:sz w:val="28"/>
          <w:szCs w:val="28"/>
        </w:rPr>
        <w:t>только то</w:t>
      </w:r>
      <w:proofErr w:type="gramEnd"/>
      <w:r w:rsidRPr="000266B5">
        <w:rPr>
          <w:color w:val="000000"/>
          <w:sz w:val="28"/>
          <w:szCs w:val="28"/>
        </w:rPr>
        <w:t xml:space="preserve"> из наказаний, которое может быть назначено этому лицу. Такие виды наказаний, как предупреждение, административный штраф, лишение специального права, предоставленного физическому лицу, за исключением права управления транспортным средством соответствующего вида, административный арест, дисквалификация, административное приостановление деятельности и обязательные работы, могут применяться только в качестве основных наказаний.</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Применяться в качестве и основных, и дополнительных могут 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соответствующего вида, административное </w:t>
      </w:r>
      <w:proofErr w:type="gramStart"/>
      <w:r w:rsidRPr="000266B5">
        <w:rPr>
          <w:color w:val="000000"/>
          <w:sz w:val="28"/>
          <w:szCs w:val="28"/>
        </w:rPr>
        <w:t>выдворение</w:t>
      </w:r>
      <w:proofErr w:type="gramEnd"/>
      <w:r w:rsidRPr="000266B5">
        <w:rPr>
          <w:color w:val="000000"/>
          <w:sz w:val="28"/>
          <w:szCs w:val="28"/>
        </w:rPr>
        <w:t xml:space="preserve"> за пределы РФ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При назначении административного наказания должны учитываться обстоятельства, смягчающие и отягчающие ответственность (ст. ст. 4.2, 4.3 КоАП РФ), а также давность привлечения к административной ответственности (ст. 4.5 КоАП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Административная ответственность юридических лиц</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proofErr w:type="gramStart"/>
      <w:r w:rsidRPr="000266B5">
        <w:rPr>
          <w:color w:val="000000"/>
          <w:sz w:val="28"/>
          <w:szCs w:val="28"/>
        </w:rPr>
        <w:t xml:space="preserve">Частью 2 ст. 2.1 КоАП РФ установлен следующий порядок определения вины юридического лица: юридическое лицо признается </w:t>
      </w:r>
      <w:r w:rsidRPr="000266B5">
        <w:rPr>
          <w:color w:val="000000"/>
          <w:sz w:val="28"/>
          <w:szCs w:val="28"/>
        </w:rPr>
        <w:lastRenderedPageBreak/>
        <w:t>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КоАП РФ или законами субъекта РФ предусмотрена административная ответственность, но данным лицом не были приняты все зависящие от него меры по их соблюдению.</w:t>
      </w:r>
      <w:proofErr w:type="gramEnd"/>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Согласно ч. 1 ст. 2.10 КоАП РФ юридические лица подлежат административной ответственности за совершение административных правонарушений в случаях, предусмотренных статьями раздела II КоАП РФ или законами субъектов РФ об административных правонарушениях.</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proofErr w:type="gramStart"/>
      <w:r w:rsidRPr="000266B5">
        <w:rPr>
          <w:color w:val="000000"/>
          <w:sz w:val="28"/>
          <w:szCs w:val="28"/>
        </w:rPr>
        <w:t>Согласно ч. 2 ст. 2.10 КоАП РФ в случае, если в статьях разделов I, III, IV, V КоАП РФ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w:t>
      </w:r>
      <w:proofErr w:type="gramEnd"/>
      <w:r w:rsidRPr="000266B5">
        <w:rPr>
          <w:color w:val="000000"/>
          <w:sz w:val="28"/>
          <w:szCs w:val="28"/>
        </w:rPr>
        <w:t xml:space="preserve"> быть </w:t>
      </w:r>
      <w:proofErr w:type="gramStart"/>
      <w:r w:rsidRPr="000266B5">
        <w:rPr>
          <w:color w:val="000000"/>
          <w:sz w:val="28"/>
          <w:szCs w:val="28"/>
        </w:rPr>
        <w:t>применены</w:t>
      </w:r>
      <w:proofErr w:type="gramEnd"/>
      <w:r w:rsidRPr="000266B5">
        <w:rPr>
          <w:color w:val="000000"/>
          <w:sz w:val="28"/>
          <w:szCs w:val="28"/>
        </w:rPr>
        <w:t xml:space="preserve"> только к физическому лицу.</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В ч. 2 ст. 3.2 КоАП РФ перечислены виды наказаний, которые могут быть применены к юридическим лицам:</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1) предупреждение;</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2) административный штраф;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3) конфискация орудия совершения или предмета административного правонарушения;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4) административное приостановление деятельности.</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Административная ответственность</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индивидуальных предпринимателей</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В соответствии с примечанием к ст. 2.4 КоАП РФ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если законом не установлено иное.</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proofErr w:type="gramStart"/>
      <w:r w:rsidRPr="000266B5">
        <w:rPr>
          <w:color w:val="000000"/>
          <w:sz w:val="28"/>
          <w:szCs w:val="28"/>
        </w:rPr>
        <w:t>Согласно п. 22 Постановления Пленума ВАС РФ от 27.01.2003 N 2 "О некоторых вопросах, связанных с введением в действие Кодекса Российской Федерации об административных правонарушениях" при решении вопроса о том, на основании каких норм КоАП РФ несут ответственность индивидуальные предприниматели, совершившие правонарушения в связи с осуществлением предпринимательской деятельности, судам необходимо руководствоваться примечанием к ст. 2.4 КоАП РФ.</w:t>
      </w:r>
      <w:proofErr w:type="gramEnd"/>
      <w:r w:rsidRPr="000266B5">
        <w:rPr>
          <w:color w:val="000000"/>
          <w:sz w:val="28"/>
          <w:szCs w:val="28"/>
        </w:rPr>
        <w:t xml:space="preserve"> Если административное правонарушение не связано с предпринимательской деятельностью, индивидуальный предприниматель несет ответственность как гражданин.</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Административная ответственность должностных лиц</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Согласно ст. 2.4 КоАП РФ административной ответственности подлежит должностное лицо в случае совершения им административного </w:t>
      </w:r>
      <w:r w:rsidRPr="000266B5">
        <w:rPr>
          <w:color w:val="000000"/>
          <w:sz w:val="28"/>
          <w:szCs w:val="28"/>
        </w:rPr>
        <w:lastRenderedPageBreak/>
        <w:t>правонарушения в связи с неисполнением либо ненадлежащим исполнением своих служебных обязанностей.</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proofErr w:type="gramStart"/>
      <w:r w:rsidRPr="000266B5">
        <w:rPr>
          <w:color w:val="000000"/>
          <w:sz w:val="28"/>
          <w:szCs w:val="28"/>
        </w:rPr>
        <w:t>В примечании к данной статье приводится определение должностного лица - это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государственных внебюджетных фондов РФ, органах местного</w:t>
      </w:r>
      <w:proofErr w:type="gramEnd"/>
      <w:r w:rsidRPr="000266B5">
        <w:rPr>
          <w:color w:val="000000"/>
          <w:sz w:val="28"/>
          <w:szCs w:val="28"/>
        </w:rPr>
        <w:t xml:space="preserve"> самоуправления, государственных и муниципальных </w:t>
      </w:r>
      <w:proofErr w:type="gramStart"/>
      <w:r w:rsidRPr="000266B5">
        <w:rPr>
          <w:color w:val="000000"/>
          <w:sz w:val="28"/>
          <w:szCs w:val="28"/>
        </w:rPr>
        <w:t>организациях</w:t>
      </w:r>
      <w:proofErr w:type="gramEnd"/>
      <w:r w:rsidRPr="000266B5">
        <w:rPr>
          <w:color w:val="000000"/>
          <w:sz w:val="28"/>
          <w:szCs w:val="28"/>
        </w:rPr>
        <w:t>, а также в Вооруженных Силах РФ, других войсках и воинских формированиях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В ч. 1 ст. 3.2 КоАП РФ указаны виды административных наказаний. При этом каких-либо оговорок относительно того, что какие-либо из них не могут применяться к должностным лицам, КоАП РФ не содержит. Таким образом, к должностным лицам могут быть применены все административные наказания, предусмотренные КоАП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1) предупреждение;</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2) административный штраф;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3) конфискация орудия совершения или предмета административного правонарушения;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4) лишение специального права, предоставленного физическому лицу;</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5) административный арест;</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xml:space="preserve">6) административное </w:t>
      </w:r>
      <w:proofErr w:type="gramStart"/>
      <w:r w:rsidRPr="000266B5">
        <w:rPr>
          <w:color w:val="000000"/>
          <w:sz w:val="28"/>
          <w:szCs w:val="28"/>
        </w:rPr>
        <w:t>выдворение</w:t>
      </w:r>
      <w:proofErr w:type="gramEnd"/>
      <w:r w:rsidRPr="000266B5">
        <w:rPr>
          <w:color w:val="000000"/>
          <w:sz w:val="28"/>
          <w:szCs w:val="28"/>
        </w:rPr>
        <w:t xml:space="preserve"> за пределы Российской Федерации иностранного гражданина или лица без гражданства;</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7) дисквалификация;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8) административное приостановление деятельности;</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9) обязательные работы;</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10) административный запрет на посещение мест проведения официальных спортивных соревнований в дни их проведения.</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Административная ответственность граждан</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Согласно ст. 2.3 КоАП РФ административной ответственности подлежит лицо, достигшее к моменту совершения административного правонарушения возраста шестнадцати лет.</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title"/>
        <w:shd w:val="clear" w:color="auto" w:fill="FFFFFF"/>
        <w:spacing w:before="0" w:beforeAutospacing="0" w:after="0" w:afterAutospacing="0"/>
        <w:ind w:firstLine="709"/>
        <w:jc w:val="both"/>
        <w:rPr>
          <w:color w:val="000000"/>
          <w:sz w:val="28"/>
          <w:szCs w:val="28"/>
        </w:rPr>
      </w:pPr>
      <w:r w:rsidRPr="000266B5">
        <w:rPr>
          <w:color w:val="000000"/>
          <w:sz w:val="28"/>
          <w:szCs w:val="28"/>
        </w:rPr>
        <w:t>Порядок освобождения от административной ответственности</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 </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lastRenderedPageBreak/>
        <w:t>В соответствии со ст. 2.9 КоАП РФ 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В п. 21 Постановления Пленума N 5 разъясняется, что, если при рассмотрении дела будет установлена малозначительность совершенного административного правонарушения, судья на основании ст. 2.9 КоАП РФ вправе освободить виновное лицо от административной ответственности и ограничиться устным замечанием, о чем должно быть указано в постановлении о прекращении производства по делу. Если малозначительность административного правонарушения будет установлена при рассмотрении жалобы на постановление по делу о таком правонарушении, то на основании п. 3 ч. 1 ст. 30.7 КоАП РФ выносится решение об отмене постановления и о прекращении производства по делу.</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В этом же пункте дается определение малозначительного административного правонарушения. Таковым является действие или бездействие, хотя формально и содержащее признаки состава административного правонарушения, но с учетом характера совершенного правонарушения и роли правонарушителя, размера вреда и тяжести наступивших последствий не представляющее существенного нарушения охраняемых общественных правоотношений.</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Пленум также обратил внимание на то, что с учетом признаков объективной стороны некоторых административных правонарушений они ни при каких обстоятельствах не могут быть признаны малозначительными, поскольку существенно нарушают охраняемые общественные отношения. К ним, в частности, относятся административные правонарушения, предусмотренные ст. ст. 12.8, 12.26 КоАП РФ.</w:t>
      </w:r>
    </w:p>
    <w:p w:rsidR="001D67E8" w:rsidRPr="000266B5" w:rsidRDefault="001D67E8" w:rsidP="000266B5">
      <w:pPr>
        <w:pStyle w:val="consplusnormal"/>
        <w:shd w:val="clear" w:color="auto" w:fill="FFFFFF"/>
        <w:spacing w:before="0" w:beforeAutospacing="0" w:after="0" w:afterAutospacing="0"/>
        <w:ind w:firstLine="709"/>
        <w:jc w:val="both"/>
        <w:rPr>
          <w:color w:val="000000"/>
          <w:sz w:val="28"/>
          <w:szCs w:val="28"/>
        </w:rPr>
      </w:pPr>
      <w:r w:rsidRPr="000266B5">
        <w:rPr>
          <w:color w:val="000000"/>
          <w:sz w:val="28"/>
          <w:szCs w:val="28"/>
        </w:rPr>
        <w:t>От административной ответственности также освобождается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 (ст. 2.8 КоАП РФ).</w:t>
      </w:r>
    </w:p>
    <w:p w:rsidR="00BB7C5A" w:rsidRPr="000266B5" w:rsidRDefault="00BB7C5A" w:rsidP="000266B5">
      <w:pPr>
        <w:spacing w:line="240" w:lineRule="auto"/>
        <w:jc w:val="both"/>
        <w:rPr>
          <w:rFonts w:cs="Times New Roman"/>
          <w:b/>
          <w:color w:val="000000"/>
          <w:szCs w:val="28"/>
        </w:rPr>
      </w:pPr>
      <w:r w:rsidRPr="000266B5">
        <w:rPr>
          <w:rFonts w:cs="Times New Roman"/>
          <w:b/>
          <w:color w:val="000000"/>
          <w:szCs w:val="28"/>
        </w:rPr>
        <w:br w:type="page"/>
      </w:r>
    </w:p>
    <w:p w:rsidR="00BB7C5A" w:rsidRPr="000266B5" w:rsidRDefault="00BB7C5A" w:rsidP="000266B5">
      <w:pPr>
        <w:spacing w:line="240" w:lineRule="auto"/>
        <w:jc w:val="both"/>
        <w:rPr>
          <w:rFonts w:cs="Times New Roman"/>
          <w:b/>
          <w:color w:val="000000"/>
          <w:szCs w:val="28"/>
        </w:rPr>
      </w:pPr>
      <w:r w:rsidRPr="000266B5">
        <w:rPr>
          <w:rFonts w:cs="Times New Roman"/>
          <w:b/>
          <w:color w:val="000000"/>
          <w:szCs w:val="28"/>
        </w:rPr>
        <w:lastRenderedPageBreak/>
        <w:t>3. Гражданская ответственность</w:t>
      </w:r>
    </w:p>
    <w:p w:rsidR="00BB7C5A" w:rsidRPr="000266B5" w:rsidRDefault="00BB7C5A" w:rsidP="000266B5">
      <w:pPr>
        <w:spacing w:line="240" w:lineRule="auto"/>
        <w:jc w:val="both"/>
        <w:rPr>
          <w:rFonts w:cs="Times New Roman"/>
          <w:szCs w:val="28"/>
        </w:rPr>
      </w:pPr>
    </w:p>
    <w:p w:rsidR="00666272" w:rsidRPr="00666272" w:rsidRDefault="00666272" w:rsidP="000266B5">
      <w:pPr>
        <w:shd w:val="clear" w:color="auto" w:fill="FFFFFF"/>
        <w:spacing w:line="240" w:lineRule="auto"/>
        <w:jc w:val="both"/>
        <w:rPr>
          <w:rFonts w:eastAsia="Times New Roman" w:cs="Times New Roman"/>
          <w:color w:val="333333"/>
          <w:szCs w:val="28"/>
          <w:lang w:eastAsia="ru-RU"/>
        </w:rPr>
      </w:pPr>
      <w:proofErr w:type="spellStart"/>
      <w:r w:rsidRPr="00666272">
        <w:rPr>
          <w:rFonts w:eastAsia="Times New Roman" w:cs="Times New Roman"/>
          <w:b/>
          <w:bCs/>
          <w:color w:val="333333"/>
          <w:szCs w:val="28"/>
          <w:lang w:eastAsia="ru-RU"/>
        </w:rPr>
        <w:t>Гражда́нско-правовая</w:t>
      </w:r>
      <w:proofErr w:type="spellEnd"/>
      <w:r w:rsidRPr="00666272">
        <w:rPr>
          <w:rFonts w:eastAsia="Times New Roman" w:cs="Times New Roman"/>
          <w:b/>
          <w:bCs/>
          <w:color w:val="333333"/>
          <w:szCs w:val="28"/>
          <w:lang w:eastAsia="ru-RU"/>
        </w:rPr>
        <w:t xml:space="preserve"> </w:t>
      </w:r>
      <w:proofErr w:type="spellStart"/>
      <w:proofErr w:type="gramStart"/>
      <w:r w:rsidRPr="00666272">
        <w:rPr>
          <w:rFonts w:eastAsia="Times New Roman" w:cs="Times New Roman"/>
          <w:b/>
          <w:bCs/>
          <w:color w:val="333333"/>
          <w:szCs w:val="28"/>
          <w:lang w:eastAsia="ru-RU"/>
        </w:rPr>
        <w:t>отве́тственность</w:t>
      </w:r>
      <w:proofErr w:type="spellEnd"/>
      <w:proofErr w:type="gramEnd"/>
      <w:r w:rsidRPr="00666272">
        <w:rPr>
          <w:rFonts w:eastAsia="Times New Roman" w:cs="Times New Roman"/>
          <w:color w:val="333333"/>
          <w:szCs w:val="28"/>
          <w:lang w:eastAsia="ru-RU"/>
        </w:rPr>
        <w:t> — последствия, возникающие на основании гражданского правонарушения.</w:t>
      </w:r>
    </w:p>
    <w:p w:rsidR="00666272" w:rsidRPr="00666272" w:rsidRDefault="00666272" w:rsidP="000266B5">
      <w:pPr>
        <w:shd w:val="clear" w:color="auto" w:fill="FFFFFF"/>
        <w:spacing w:line="240" w:lineRule="auto"/>
        <w:jc w:val="both"/>
        <w:rPr>
          <w:rFonts w:eastAsia="Times New Roman" w:cs="Times New Roman"/>
          <w:color w:val="333333"/>
          <w:szCs w:val="28"/>
          <w:lang w:eastAsia="ru-RU"/>
        </w:rPr>
      </w:pPr>
      <w:r w:rsidRPr="00666272">
        <w:rPr>
          <w:rFonts w:eastAsia="Times New Roman" w:cs="Times New Roman"/>
          <w:color w:val="333333"/>
          <w:szCs w:val="28"/>
          <w:lang w:eastAsia="ru-RU"/>
        </w:rPr>
        <w:t>Гражданско-правовая ответственность — это одна из форм государственного принуждения, состоящая во взыскании судом с правонарушителя имущественных санкций, перелагающих на правонарушителя невыгодные имущественные последствия его поведения и направленных на восстановление нарушенных прав потерпевшего.</w:t>
      </w:r>
    </w:p>
    <w:p w:rsidR="00BB7C5A" w:rsidRPr="000266B5" w:rsidRDefault="00BB7C5A" w:rsidP="000266B5">
      <w:pPr>
        <w:spacing w:line="240" w:lineRule="auto"/>
        <w:jc w:val="both"/>
        <w:rPr>
          <w:rFonts w:cs="Times New Roman"/>
          <w:szCs w:val="28"/>
        </w:rPr>
      </w:pPr>
    </w:p>
    <w:p w:rsidR="00666272" w:rsidRPr="000266B5" w:rsidRDefault="00666272" w:rsidP="000266B5">
      <w:pPr>
        <w:spacing w:line="240" w:lineRule="auto"/>
        <w:jc w:val="both"/>
        <w:rPr>
          <w:rFonts w:cs="Times New Roman"/>
          <w:szCs w:val="28"/>
        </w:rPr>
      </w:pPr>
    </w:p>
    <w:p w:rsidR="000266B5" w:rsidRPr="000266B5" w:rsidRDefault="000266B5" w:rsidP="000266B5">
      <w:pPr>
        <w:shd w:val="clear" w:color="auto" w:fill="FFFFFF"/>
        <w:spacing w:line="240" w:lineRule="auto"/>
        <w:jc w:val="both"/>
        <w:textAlignment w:val="baseline"/>
        <w:outlineLvl w:val="1"/>
        <w:rPr>
          <w:rFonts w:eastAsia="Times New Roman" w:cs="Times New Roman"/>
          <w:b/>
          <w:bCs/>
          <w:color w:val="000000"/>
          <w:szCs w:val="28"/>
          <w:lang w:eastAsia="ru-RU"/>
        </w:rPr>
      </w:pPr>
      <w:r w:rsidRPr="000266B5">
        <w:rPr>
          <w:rFonts w:eastAsia="Times New Roman" w:cs="Times New Roman"/>
          <w:b/>
          <w:bCs/>
          <w:color w:val="000000"/>
          <w:szCs w:val="28"/>
          <w:lang w:eastAsia="ru-RU"/>
        </w:rPr>
        <w:t>Что такое гражданско-правовая ответственность: суть</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В законодательстве нет такого понятия как «гражданско-правовая ответственность». Но из совокупности норм Гражданского кодекса можно сделать такой вывод: гражданско-правовая ответственность – это меры, которые применяются к лицу, нарушающему нормы гражданского законодательства.</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Покажем, каковы признаки гражданско-правовой ответственности:</w:t>
      </w:r>
    </w:p>
    <w:p w:rsidR="000266B5" w:rsidRPr="000266B5" w:rsidRDefault="000266B5" w:rsidP="000266B5">
      <w:pPr>
        <w:numPr>
          <w:ilvl w:val="0"/>
          <w:numId w:val="8"/>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ответственность возникает перед другими участниками гражданско-правовых отношений, а не перед государством или обществом в целом (как, например, при уголовной ответственности). Напомним, участниками гражданско-правовых отношений являются юридические лица и граждане (как в статусе ИП, так и нет). Кроме того, в регулируемых гражданским законодательством отношениях могут участвовать Российская Федерация, субъекты Российской Федерации и муниципальные образования (</w:t>
      </w:r>
      <w:hyperlink r:id="rId6" w:tgtFrame="_blank" w:history="1">
        <w:r w:rsidRPr="000266B5">
          <w:rPr>
            <w:rFonts w:eastAsia="Times New Roman" w:cs="Times New Roman"/>
            <w:color w:val="0087C1"/>
            <w:szCs w:val="28"/>
            <w:u w:val="single"/>
            <w:bdr w:val="none" w:sz="0" w:space="0" w:color="auto" w:frame="1"/>
            <w:lang w:eastAsia="ru-RU"/>
          </w:rPr>
          <w:t>п. 1 ст. 2 ГК РФ</w:t>
        </w:r>
      </w:hyperlink>
      <w:r w:rsidRPr="000266B5">
        <w:rPr>
          <w:rFonts w:eastAsia="Times New Roman" w:cs="Times New Roman"/>
          <w:color w:val="000000"/>
          <w:szCs w:val="28"/>
          <w:lang w:eastAsia="ru-RU"/>
        </w:rPr>
        <w:t>);</w:t>
      </w:r>
    </w:p>
    <w:p w:rsidR="000266B5" w:rsidRPr="000266B5" w:rsidRDefault="000266B5" w:rsidP="000266B5">
      <w:pPr>
        <w:numPr>
          <w:ilvl w:val="0"/>
          <w:numId w:val="8"/>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при нарушении каких-либо обязательств в рамках гражданско-правовых отношений на нарушителя законом или договором возлагается имущественная ответственность, то есть необходимость возместить имущественные потери потерпевшего. Например, это может быть обязанность возместить убытки другой стороны;</w:t>
      </w:r>
    </w:p>
    <w:p w:rsidR="000266B5" w:rsidRPr="000266B5" w:rsidRDefault="000266B5" w:rsidP="000266B5">
      <w:pPr>
        <w:numPr>
          <w:ilvl w:val="0"/>
          <w:numId w:val="8"/>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цель гражданско-правовой ответственности – восстановление нарушенных прав.</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Иными словами, гражданско-правовая ответственность призвана обеспечить возмещение отдельным лицам их собственных убытков. Такая ответственность имеет восстановительный и компенсационный характер.</w:t>
      </w:r>
    </w:p>
    <w:p w:rsidR="000266B5" w:rsidRPr="000266B5" w:rsidRDefault="000266B5" w:rsidP="000266B5">
      <w:pPr>
        <w:spacing w:line="240" w:lineRule="auto"/>
        <w:jc w:val="both"/>
        <w:rPr>
          <w:rFonts w:eastAsia="Times New Roman" w:cs="Times New Roman"/>
          <w:color w:val="auto"/>
          <w:szCs w:val="28"/>
          <w:lang w:eastAsia="ru-RU"/>
        </w:rPr>
      </w:pPr>
      <w:r w:rsidRPr="000266B5">
        <w:rPr>
          <w:rFonts w:eastAsia="Times New Roman" w:cs="Times New Roman"/>
          <w:noProof/>
          <w:color w:val="0087C1"/>
          <w:szCs w:val="28"/>
          <w:bdr w:val="none" w:sz="0" w:space="0" w:color="auto" w:frame="1"/>
          <w:shd w:val="clear" w:color="auto" w:fill="FFFFFF"/>
          <w:lang w:eastAsia="ru-RU"/>
        </w:rPr>
        <mc:AlternateContent>
          <mc:Choice Requires="wps">
            <w:drawing>
              <wp:inline distT="0" distB="0" distL="0" distR="0" wp14:anchorId="671DB850" wp14:editId="7A34C288">
                <wp:extent cx="7719060" cy="1488440"/>
                <wp:effectExtent l="0" t="0" r="0" b="0"/>
                <wp:docPr id="1" name="Прямоугольник 1" descr="https://glavkniga.ru/images/adv/pbi_hf/28_11_2023_810x156_zap.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719060" cy="148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https://glavkniga.ru/images/adv/pbi_hf/28_11_2023_810x156_zap.jpg" href="https://glavkniga.ru/webinar/preview" target="&quot;_blank&quot;" style="width:607.8pt;height:1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" o:button="t" filled="f" stroked="f">
                <v:fill o:detectmouseclick="t"/>
                <o:lock v:ext="edit" aspectratio="t"/>
                <w10:anchorlock/>
              </v:rect>
            </w:pict>
          </mc:Fallback>
        </mc:AlternateContent>
      </w:r>
    </w:p>
    <w:p w:rsidR="000266B5" w:rsidRPr="000266B5" w:rsidRDefault="000266B5" w:rsidP="000266B5">
      <w:pPr>
        <w:shd w:val="clear" w:color="auto" w:fill="FFFFFF"/>
        <w:spacing w:line="240" w:lineRule="auto"/>
        <w:jc w:val="both"/>
        <w:textAlignment w:val="baseline"/>
        <w:outlineLvl w:val="1"/>
        <w:rPr>
          <w:rFonts w:eastAsia="Times New Roman" w:cs="Times New Roman"/>
          <w:b/>
          <w:bCs/>
          <w:color w:val="000000"/>
          <w:szCs w:val="28"/>
          <w:lang w:eastAsia="ru-RU"/>
        </w:rPr>
      </w:pPr>
      <w:r w:rsidRPr="000266B5">
        <w:rPr>
          <w:rFonts w:eastAsia="Times New Roman" w:cs="Times New Roman"/>
          <w:b/>
          <w:bCs/>
          <w:color w:val="000000"/>
          <w:szCs w:val="28"/>
          <w:lang w:eastAsia="ru-RU"/>
        </w:rPr>
        <w:t>Меры гражданско-правовой ответственности: примеры</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lastRenderedPageBreak/>
        <w:t>При ненадлежащем исполнении обязательств (при нарушении всех или отдельных условий), предусмотренных договором, законом или обычаями делового оборота (</w:t>
      </w:r>
      <w:hyperlink r:id="rId8" w:tgtFrame="_blank" w:history="1">
        <w:r w:rsidRPr="000266B5">
          <w:rPr>
            <w:rFonts w:eastAsia="Times New Roman" w:cs="Times New Roman"/>
            <w:color w:val="0087C1"/>
            <w:szCs w:val="28"/>
            <w:u w:val="single"/>
            <w:bdr w:val="none" w:sz="0" w:space="0" w:color="auto" w:frame="1"/>
            <w:lang w:eastAsia="ru-RU"/>
          </w:rPr>
          <w:t>ст. 309 ГК РФ</w:t>
        </w:r>
      </w:hyperlink>
      <w:r w:rsidRPr="000266B5">
        <w:rPr>
          <w:rFonts w:eastAsia="Times New Roman" w:cs="Times New Roman"/>
          <w:color w:val="000000"/>
          <w:szCs w:val="28"/>
          <w:lang w:eastAsia="ru-RU"/>
        </w:rPr>
        <w:t>), должника можно привлечь к гражданско-правовой ответственности. То есть основанием наступления гражданско-правовой ответственности является нарушение чужих гражданских прав.</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Можно назвать следующие меры гражданско-правовой ответственности:</w:t>
      </w:r>
    </w:p>
    <w:p w:rsidR="000266B5" w:rsidRPr="000266B5" w:rsidRDefault="000266B5" w:rsidP="000266B5">
      <w:pPr>
        <w:numPr>
          <w:ilvl w:val="0"/>
          <w:numId w:val="9"/>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взыскание неустойки (штрафа, пени) (</w:t>
      </w:r>
      <w:hyperlink r:id="rId9" w:tgtFrame="_blank" w:history="1">
        <w:r w:rsidRPr="000266B5">
          <w:rPr>
            <w:rFonts w:eastAsia="Times New Roman" w:cs="Times New Roman"/>
            <w:color w:val="0087C1"/>
            <w:szCs w:val="28"/>
            <w:u w:val="single"/>
            <w:bdr w:val="none" w:sz="0" w:space="0" w:color="auto" w:frame="1"/>
            <w:lang w:eastAsia="ru-RU"/>
          </w:rPr>
          <w:t>ст. 330 ГК РФ</w:t>
        </w:r>
      </w:hyperlink>
      <w:r w:rsidRPr="000266B5">
        <w:rPr>
          <w:rFonts w:eastAsia="Times New Roman" w:cs="Times New Roman"/>
          <w:color w:val="000000"/>
          <w:szCs w:val="28"/>
          <w:lang w:eastAsia="ru-RU"/>
        </w:rPr>
        <w:t>). Это определенная законом или договором сумма, которую должник должен заплатить кредитору. При этом доказывать наличие убытков не требуется;</w:t>
      </w:r>
    </w:p>
    <w:p w:rsidR="000266B5" w:rsidRPr="000266B5" w:rsidRDefault="000266B5" w:rsidP="000266B5">
      <w:pPr>
        <w:numPr>
          <w:ilvl w:val="0"/>
          <w:numId w:val="9"/>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возмещение убытков – расходов, которые лицо, чье право нарушено, вынуждено произвести для восстановления нарушенного права. Убытки могут быть в виде реального ущерба (утрата или повреждение имущества) и упущенной выгоды (недополученных доходов) (</w:t>
      </w:r>
      <w:hyperlink r:id="rId10" w:tgtFrame="_blank" w:history="1">
        <w:r w:rsidRPr="000266B5">
          <w:rPr>
            <w:rFonts w:eastAsia="Times New Roman" w:cs="Times New Roman"/>
            <w:color w:val="0087C1"/>
            <w:szCs w:val="28"/>
            <w:u w:val="single"/>
            <w:bdr w:val="none" w:sz="0" w:space="0" w:color="auto" w:frame="1"/>
            <w:lang w:eastAsia="ru-RU"/>
          </w:rPr>
          <w:t>п. 2 ст. 15 ГК РФ</w:t>
        </w:r>
      </w:hyperlink>
      <w:r w:rsidRPr="000266B5">
        <w:rPr>
          <w:rFonts w:eastAsia="Times New Roman" w:cs="Times New Roman"/>
          <w:color w:val="000000"/>
          <w:szCs w:val="28"/>
          <w:lang w:eastAsia="ru-RU"/>
        </w:rPr>
        <w:t>);</w:t>
      </w:r>
    </w:p>
    <w:p w:rsidR="000266B5" w:rsidRPr="000266B5" w:rsidRDefault="000266B5" w:rsidP="000266B5">
      <w:pPr>
        <w:numPr>
          <w:ilvl w:val="0"/>
          <w:numId w:val="9"/>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взыскание процентов за пользование чужими денежными средствами (</w:t>
      </w:r>
      <w:hyperlink r:id="rId11" w:tgtFrame="_blank" w:history="1">
        <w:r w:rsidRPr="000266B5">
          <w:rPr>
            <w:rFonts w:eastAsia="Times New Roman" w:cs="Times New Roman"/>
            <w:color w:val="0087C1"/>
            <w:szCs w:val="28"/>
            <w:u w:val="single"/>
            <w:bdr w:val="none" w:sz="0" w:space="0" w:color="auto" w:frame="1"/>
            <w:lang w:eastAsia="ru-RU"/>
          </w:rPr>
          <w:t>ст. 395 ГК РФ</w:t>
        </w:r>
      </w:hyperlink>
      <w:r w:rsidRPr="000266B5">
        <w:rPr>
          <w:rFonts w:eastAsia="Times New Roman" w:cs="Times New Roman"/>
          <w:color w:val="000000"/>
          <w:szCs w:val="28"/>
          <w:lang w:eastAsia="ru-RU"/>
        </w:rPr>
        <w:t>);</w:t>
      </w:r>
    </w:p>
    <w:p w:rsidR="000266B5" w:rsidRPr="000266B5" w:rsidRDefault="000266B5" w:rsidP="000266B5">
      <w:pPr>
        <w:numPr>
          <w:ilvl w:val="0"/>
          <w:numId w:val="9"/>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компенсация морального вреда, причиненного физлицу (</w:t>
      </w:r>
      <w:hyperlink r:id="rId12" w:tgtFrame="_blank" w:history="1">
        <w:r w:rsidRPr="000266B5">
          <w:rPr>
            <w:rFonts w:eastAsia="Times New Roman" w:cs="Times New Roman"/>
            <w:color w:val="0087C1"/>
            <w:szCs w:val="28"/>
            <w:u w:val="single"/>
            <w:bdr w:val="none" w:sz="0" w:space="0" w:color="auto" w:frame="1"/>
            <w:lang w:eastAsia="ru-RU"/>
          </w:rPr>
          <w:t>ст. 151 ГК РФ</w:t>
        </w:r>
      </w:hyperlink>
      <w:r w:rsidRPr="000266B5">
        <w:rPr>
          <w:rFonts w:eastAsia="Times New Roman" w:cs="Times New Roman"/>
          <w:color w:val="000000"/>
          <w:szCs w:val="28"/>
          <w:lang w:eastAsia="ru-RU"/>
        </w:rPr>
        <w:t>);</w:t>
      </w:r>
    </w:p>
    <w:p w:rsidR="000266B5" w:rsidRPr="000266B5" w:rsidRDefault="000266B5" w:rsidP="000266B5">
      <w:pPr>
        <w:numPr>
          <w:ilvl w:val="0"/>
          <w:numId w:val="9"/>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 xml:space="preserve">возмещение вреда, причиненного деловой репутации </w:t>
      </w:r>
      <w:proofErr w:type="spellStart"/>
      <w:r w:rsidRPr="000266B5">
        <w:rPr>
          <w:rFonts w:eastAsia="Times New Roman" w:cs="Times New Roman"/>
          <w:color w:val="000000"/>
          <w:szCs w:val="28"/>
          <w:lang w:eastAsia="ru-RU"/>
        </w:rPr>
        <w:t>юрлица</w:t>
      </w:r>
      <w:proofErr w:type="spellEnd"/>
      <w:r w:rsidRPr="000266B5">
        <w:rPr>
          <w:rFonts w:eastAsia="Times New Roman" w:cs="Times New Roman"/>
          <w:color w:val="000000"/>
          <w:szCs w:val="28"/>
          <w:lang w:eastAsia="ru-RU"/>
        </w:rPr>
        <w:t xml:space="preserve"> (</w:t>
      </w:r>
      <w:hyperlink r:id="rId13" w:tgtFrame="_blank" w:history="1">
        <w:r w:rsidRPr="000266B5">
          <w:rPr>
            <w:rFonts w:eastAsia="Times New Roman" w:cs="Times New Roman"/>
            <w:color w:val="0087C1"/>
            <w:szCs w:val="28"/>
            <w:u w:val="single"/>
            <w:bdr w:val="none" w:sz="0" w:space="0" w:color="auto" w:frame="1"/>
            <w:lang w:eastAsia="ru-RU"/>
          </w:rPr>
          <w:t>п. 11 ст. 152 ГК РФ</w:t>
        </w:r>
      </w:hyperlink>
      <w:r w:rsidRPr="000266B5">
        <w:rPr>
          <w:rFonts w:eastAsia="Times New Roman" w:cs="Times New Roman"/>
          <w:color w:val="000000"/>
          <w:szCs w:val="28"/>
          <w:lang w:eastAsia="ru-RU"/>
        </w:rPr>
        <w:t>).</w:t>
      </w:r>
    </w:p>
    <w:p w:rsidR="000266B5" w:rsidRPr="000266B5" w:rsidRDefault="000266B5" w:rsidP="000266B5">
      <w:pPr>
        <w:shd w:val="clear" w:color="auto" w:fill="FFFFFF"/>
        <w:spacing w:line="240" w:lineRule="auto"/>
        <w:jc w:val="both"/>
        <w:textAlignment w:val="baseline"/>
        <w:outlineLvl w:val="1"/>
        <w:rPr>
          <w:rFonts w:eastAsia="Times New Roman" w:cs="Times New Roman"/>
          <w:b/>
          <w:bCs/>
          <w:color w:val="000000"/>
          <w:szCs w:val="28"/>
          <w:lang w:eastAsia="ru-RU"/>
        </w:rPr>
      </w:pPr>
      <w:r w:rsidRPr="000266B5">
        <w:rPr>
          <w:rFonts w:eastAsia="Times New Roman" w:cs="Times New Roman"/>
          <w:b/>
          <w:bCs/>
          <w:color w:val="000000"/>
          <w:szCs w:val="28"/>
          <w:lang w:eastAsia="ru-RU"/>
        </w:rPr>
        <w:t>Основания гражданско-правовой ответственности: в основе – нарушение</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Для наступления гражданско-правовой ответственности должны соблюдаться следующие условия:</w:t>
      </w:r>
    </w:p>
    <w:p w:rsidR="000266B5" w:rsidRPr="000266B5" w:rsidRDefault="000266B5" w:rsidP="000266B5">
      <w:pPr>
        <w:numPr>
          <w:ilvl w:val="0"/>
          <w:numId w:val="10"/>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нарушение конкретной обязанности, установленной договором или законом;</w:t>
      </w:r>
    </w:p>
    <w:p w:rsidR="000266B5" w:rsidRPr="000266B5" w:rsidRDefault="000266B5" w:rsidP="000266B5">
      <w:pPr>
        <w:numPr>
          <w:ilvl w:val="0"/>
          <w:numId w:val="10"/>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наличие вреда или убытков;</w:t>
      </w:r>
    </w:p>
    <w:p w:rsidR="000266B5" w:rsidRPr="000266B5" w:rsidRDefault="000266B5" w:rsidP="000266B5">
      <w:pPr>
        <w:numPr>
          <w:ilvl w:val="0"/>
          <w:numId w:val="10"/>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причинно-следственная связь между нарушением и возникновением убытков;</w:t>
      </w:r>
    </w:p>
    <w:p w:rsidR="000266B5" w:rsidRPr="000266B5" w:rsidRDefault="000266B5" w:rsidP="000266B5">
      <w:pPr>
        <w:numPr>
          <w:ilvl w:val="0"/>
          <w:numId w:val="10"/>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наличие вины нарушителя в форме умысла или неосторожности (</w:t>
      </w:r>
      <w:hyperlink r:id="rId14" w:tgtFrame="_blank" w:history="1">
        <w:r w:rsidRPr="000266B5">
          <w:rPr>
            <w:rFonts w:eastAsia="Times New Roman" w:cs="Times New Roman"/>
            <w:color w:val="0087C1"/>
            <w:szCs w:val="28"/>
            <w:u w:val="single"/>
            <w:bdr w:val="none" w:sz="0" w:space="0" w:color="auto" w:frame="1"/>
            <w:lang w:eastAsia="ru-RU"/>
          </w:rPr>
          <w:t>п. 1 ст. 401 ГК РФ</w:t>
        </w:r>
      </w:hyperlink>
      <w:r w:rsidRPr="000266B5">
        <w:rPr>
          <w:rFonts w:eastAsia="Times New Roman" w:cs="Times New Roman"/>
          <w:color w:val="000000"/>
          <w:szCs w:val="28"/>
          <w:lang w:eastAsia="ru-RU"/>
        </w:rPr>
        <w:t xml:space="preserve">). Правда, при этом ГК устанавливает случаи, когда привлечь к гражданско-правовой ответственности можно и при отсутствии вины, </w:t>
      </w:r>
      <w:proofErr w:type="gramStart"/>
      <w:r w:rsidRPr="000266B5">
        <w:rPr>
          <w:rFonts w:eastAsia="Times New Roman" w:cs="Times New Roman"/>
          <w:color w:val="000000"/>
          <w:szCs w:val="28"/>
          <w:lang w:eastAsia="ru-RU"/>
        </w:rPr>
        <w:t>например</w:t>
      </w:r>
      <w:proofErr w:type="gramEnd"/>
      <w:r w:rsidRPr="000266B5">
        <w:rPr>
          <w:rFonts w:eastAsia="Times New Roman" w:cs="Times New Roman"/>
          <w:color w:val="000000"/>
          <w:szCs w:val="28"/>
          <w:lang w:eastAsia="ru-RU"/>
        </w:rPr>
        <w:t xml:space="preserve"> если обязательство нарушено при ведении предпринимательской деятельности (</w:t>
      </w:r>
      <w:hyperlink r:id="rId15" w:tgtFrame="_blank" w:history="1">
        <w:r w:rsidRPr="000266B5">
          <w:rPr>
            <w:rFonts w:eastAsia="Times New Roman" w:cs="Times New Roman"/>
            <w:color w:val="0087C1"/>
            <w:szCs w:val="28"/>
            <w:u w:val="single"/>
            <w:bdr w:val="none" w:sz="0" w:space="0" w:color="auto" w:frame="1"/>
            <w:lang w:eastAsia="ru-RU"/>
          </w:rPr>
          <w:t>п. 3 ст. 401 ГК РФ</w:t>
        </w:r>
      </w:hyperlink>
      <w:r w:rsidRPr="000266B5">
        <w:rPr>
          <w:rFonts w:eastAsia="Times New Roman" w:cs="Times New Roman"/>
          <w:color w:val="000000"/>
          <w:szCs w:val="28"/>
          <w:lang w:eastAsia="ru-RU"/>
        </w:rPr>
        <w:t>).</w:t>
      </w:r>
    </w:p>
    <w:p w:rsidR="000266B5" w:rsidRPr="000266B5" w:rsidRDefault="000266B5" w:rsidP="000266B5">
      <w:pPr>
        <w:shd w:val="clear" w:color="auto" w:fill="FFFFFF"/>
        <w:spacing w:line="240" w:lineRule="auto"/>
        <w:jc w:val="both"/>
        <w:textAlignment w:val="baseline"/>
        <w:outlineLvl w:val="1"/>
        <w:rPr>
          <w:rFonts w:eastAsia="Times New Roman" w:cs="Times New Roman"/>
          <w:b/>
          <w:bCs/>
          <w:color w:val="000000"/>
          <w:szCs w:val="28"/>
          <w:lang w:eastAsia="ru-RU"/>
        </w:rPr>
      </w:pPr>
      <w:r w:rsidRPr="000266B5">
        <w:rPr>
          <w:rFonts w:eastAsia="Times New Roman" w:cs="Times New Roman"/>
          <w:b/>
          <w:bCs/>
          <w:color w:val="000000"/>
          <w:szCs w:val="28"/>
          <w:lang w:eastAsia="ru-RU"/>
        </w:rPr>
        <w:t>Виды гражданско-правовой ответственности в зависимости от основания возникновения</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1. Ответственность, когда вред причинен в результате неисполнения договора, связывающего привлекаемого к ответственности и потерпевшего, или </w:t>
      </w:r>
      <w:r w:rsidRPr="000266B5">
        <w:rPr>
          <w:rFonts w:eastAsia="Times New Roman" w:cs="Times New Roman"/>
          <w:b/>
          <w:bCs/>
          <w:color w:val="000000"/>
          <w:szCs w:val="28"/>
          <w:bdr w:val="none" w:sz="0" w:space="0" w:color="auto" w:frame="1"/>
          <w:lang w:eastAsia="ru-RU"/>
        </w:rPr>
        <w:t>договорная ответственность.</w:t>
      </w:r>
      <w:r w:rsidRPr="000266B5">
        <w:rPr>
          <w:rFonts w:eastAsia="Times New Roman" w:cs="Times New Roman"/>
          <w:color w:val="000000"/>
          <w:szCs w:val="28"/>
          <w:lang w:eastAsia="ru-RU"/>
        </w:rPr>
        <w:t> Такая ответственность может быть предусмотрена:</w:t>
      </w:r>
    </w:p>
    <w:p w:rsidR="000266B5" w:rsidRPr="000266B5" w:rsidRDefault="000266B5" w:rsidP="000266B5">
      <w:pPr>
        <w:numPr>
          <w:ilvl w:val="0"/>
          <w:numId w:val="11"/>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договором;</w:t>
      </w:r>
    </w:p>
    <w:p w:rsidR="000266B5" w:rsidRPr="000266B5" w:rsidRDefault="000266B5" w:rsidP="000266B5">
      <w:pPr>
        <w:numPr>
          <w:ilvl w:val="0"/>
          <w:numId w:val="11"/>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законом.</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Примером такой ответственности является неустойка. Еще один пример – проценты по </w:t>
      </w:r>
      <w:hyperlink r:id="rId16" w:tgtFrame="_blank" w:history="1">
        <w:r w:rsidRPr="000266B5">
          <w:rPr>
            <w:rFonts w:eastAsia="Times New Roman" w:cs="Times New Roman"/>
            <w:color w:val="0087C1"/>
            <w:szCs w:val="28"/>
            <w:u w:val="single"/>
            <w:bdr w:val="none" w:sz="0" w:space="0" w:color="auto" w:frame="1"/>
            <w:lang w:eastAsia="ru-RU"/>
          </w:rPr>
          <w:t>ст. 395 ГК РФ</w:t>
        </w:r>
      </w:hyperlink>
      <w:r w:rsidRPr="000266B5">
        <w:rPr>
          <w:rFonts w:eastAsia="Times New Roman" w:cs="Times New Roman"/>
          <w:color w:val="000000"/>
          <w:szCs w:val="28"/>
          <w:lang w:eastAsia="ru-RU"/>
        </w:rPr>
        <w:t xml:space="preserve">. Их можно взыскать с нарушителя, если </w:t>
      </w:r>
      <w:r w:rsidRPr="000266B5">
        <w:rPr>
          <w:rFonts w:eastAsia="Times New Roman" w:cs="Times New Roman"/>
          <w:color w:val="000000"/>
          <w:szCs w:val="28"/>
          <w:lang w:eastAsia="ru-RU"/>
        </w:rPr>
        <w:lastRenderedPageBreak/>
        <w:t>договором не предусмотрена неустойка за ненадлежащее исполнение договора (</w:t>
      </w:r>
      <w:hyperlink r:id="rId17" w:tgtFrame="_blank" w:history="1">
        <w:r w:rsidRPr="000266B5">
          <w:rPr>
            <w:rFonts w:eastAsia="Times New Roman" w:cs="Times New Roman"/>
            <w:color w:val="0087C1"/>
            <w:szCs w:val="28"/>
            <w:u w:val="single"/>
            <w:bdr w:val="none" w:sz="0" w:space="0" w:color="auto" w:frame="1"/>
            <w:lang w:eastAsia="ru-RU"/>
          </w:rPr>
          <w:t>п. 4 ст. 395 ГК РФ</w:t>
        </w:r>
      </w:hyperlink>
      <w:r w:rsidRPr="000266B5">
        <w:rPr>
          <w:rFonts w:eastAsia="Times New Roman" w:cs="Times New Roman"/>
          <w:color w:val="000000"/>
          <w:szCs w:val="28"/>
          <w:lang w:eastAsia="ru-RU"/>
        </w:rPr>
        <w:t>).</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2. Ответственность, предусмотренная законом, которая не может быть отменена договором </w:t>
      </w:r>
      <w:r w:rsidRPr="000266B5">
        <w:rPr>
          <w:rFonts w:eastAsia="Times New Roman" w:cs="Times New Roman"/>
          <w:b/>
          <w:bCs/>
          <w:color w:val="000000"/>
          <w:szCs w:val="28"/>
          <w:bdr w:val="none" w:sz="0" w:space="0" w:color="auto" w:frame="1"/>
          <w:lang w:eastAsia="ru-RU"/>
        </w:rPr>
        <w:t>(внедоговорная ответственность).</w:t>
      </w:r>
      <w:r w:rsidRPr="000266B5">
        <w:rPr>
          <w:rFonts w:eastAsia="Times New Roman" w:cs="Times New Roman"/>
          <w:color w:val="000000"/>
          <w:szCs w:val="28"/>
          <w:lang w:eastAsia="ru-RU"/>
        </w:rPr>
        <w:t> Например,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w:t>
      </w:r>
      <w:hyperlink r:id="rId18" w:tgtFrame="_blank" w:history="1">
        <w:r w:rsidRPr="000266B5">
          <w:rPr>
            <w:rFonts w:eastAsia="Times New Roman" w:cs="Times New Roman"/>
            <w:color w:val="0087C1"/>
            <w:szCs w:val="28"/>
            <w:u w:val="single"/>
            <w:bdr w:val="none" w:sz="0" w:space="0" w:color="auto" w:frame="1"/>
            <w:lang w:eastAsia="ru-RU"/>
          </w:rPr>
          <w:t>п. 1 ст. 1064 ГК РФ</w:t>
        </w:r>
      </w:hyperlink>
      <w:r w:rsidRPr="000266B5">
        <w:rPr>
          <w:rFonts w:eastAsia="Times New Roman" w:cs="Times New Roman"/>
          <w:color w:val="000000"/>
          <w:szCs w:val="28"/>
          <w:lang w:eastAsia="ru-RU"/>
        </w:rPr>
        <w:t>).</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3. Ответственность, наступающая еще до заключения договора </w:t>
      </w:r>
      <w:r w:rsidRPr="000266B5">
        <w:rPr>
          <w:rFonts w:eastAsia="Times New Roman" w:cs="Times New Roman"/>
          <w:b/>
          <w:bCs/>
          <w:color w:val="000000"/>
          <w:szCs w:val="28"/>
          <w:bdr w:val="none" w:sz="0" w:space="0" w:color="auto" w:frame="1"/>
          <w:lang w:eastAsia="ru-RU"/>
        </w:rPr>
        <w:t>(преддоговорная ответственность)</w:t>
      </w:r>
      <w:r w:rsidRPr="000266B5">
        <w:rPr>
          <w:rFonts w:eastAsia="Times New Roman" w:cs="Times New Roman"/>
          <w:color w:val="000000"/>
          <w:szCs w:val="28"/>
          <w:lang w:eastAsia="ru-RU"/>
        </w:rPr>
        <w:t> при недобросовестном ведении или прерывании переговоров одной из сторон. В этом случае сторона, которая недобросовестно вела или прервала переговоры о заключении договора, обязана возместить другой стороне убытки (</w:t>
      </w:r>
      <w:hyperlink r:id="rId19" w:tgtFrame="_blank" w:history="1">
        <w:r w:rsidRPr="000266B5">
          <w:rPr>
            <w:rFonts w:eastAsia="Times New Roman" w:cs="Times New Roman"/>
            <w:color w:val="0087C1"/>
            <w:szCs w:val="28"/>
            <w:u w:val="single"/>
            <w:bdr w:val="none" w:sz="0" w:space="0" w:color="auto" w:frame="1"/>
            <w:lang w:eastAsia="ru-RU"/>
          </w:rPr>
          <w:t>п. 3 ст. 434.1 ГК РФ</w:t>
        </w:r>
      </w:hyperlink>
      <w:r w:rsidRPr="000266B5">
        <w:rPr>
          <w:rFonts w:eastAsia="Times New Roman" w:cs="Times New Roman"/>
          <w:color w:val="000000"/>
          <w:szCs w:val="28"/>
          <w:lang w:eastAsia="ru-RU"/>
        </w:rPr>
        <w:t>):</w:t>
      </w:r>
    </w:p>
    <w:p w:rsidR="000266B5" w:rsidRPr="000266B5" w:rsidRDefault="000266B5" w:rsidP="000266B5">
      <w:pPr>
        <w:numPr>
          <w:ilvl w:val="0"/>
          <w:numId w:val="12"/>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расходы, понесенные в связи с ведением переговоров о заключении договора;</w:t>
      </w:r>
    </w:p>
    <w:p w:rsidR="000266B5" w:rsidRPr="000266B5" w:rsidRDefault="000266B5" w:rsidP="000266B5">
      <w:pPr>
        <w:numPr>
          <w:ilvl w:val="0"/>
          <w:numId w:val="12"/>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расходы в связи с утратой возможности заключить договор с третьим лицом.</w:t>
      </w:r>
    </w:p>
    <w:p w:rsidR="000266B5" w:rsidRPr="000266B5" w:rsidRDefault="000266B5" w:rsidP="000266B5">
      <w:pPr>
        <w:shd w:val="clear" w:color="auto" w:fill="FFFFFF"/>
        <w:spacing w:line="240" w:lineRule="auto"/>
        <w:jc w:val="both"/>
        <w:textAlignment w:val="baseline"/>
        <w:outlineLvl w:val="1"/>
        <w:rPr>
          <w:rFonts w:eastAsia="Times New Roman" w:cs="Times New Roman"/>
          <w:b/>
          <w:bCs/>
          <w:color w:val="000000"/>
          <w:szCs w:val="28"/>
          <w:lang w:eastAsia="ru-RU"/>
        </w:rPr>
      </w:pPr>
      <w:r w:rsidRPr="000266B5">
        <w:rPr>
          <w:rFonts w:eastAsia="Times New Roman" w:cs="Times New Roman"/>
          <w:b/>
          <w:bCs/>
          <w:color w:val="000000"/>
          <w:szCs w:val="28"/>
          <w:lang w:eastAsia="ru-RU"/>
        </w:rPr>
        <w:t>Виды ответственности в зависимости от разделения ответственности между должниками</w:t>
      </w:r>
    </w:p>
    <w:p w:rsidR="000266B5" w:rsidRPr="000266B5" w:rsidRDefault="000266B5" w:rsidP="000266B5">
      <w:pPr>
        <w:shd w:val="clear" w:color="auto" w:fill="FFFFFF"/>
        <w:spacing w:line="240" w:lineRule="auto"/>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Если в обязательстве участвует несколько должников, то ответственность может распределяться следующим образом:</w:t>
      </w:r>
    </w:p>
    <w:p w:rsidR="000266B5" w:rsidRPr="000266B5" w:rsidRDefault="000266B5" w:rsidP="000266B5">
      <w:pPr>
        <w:numPr>
          <w:ilvl w:val="0"/>
          <w:numId w:val="13"/>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color w:val="000000"/>
          <w:szCs w:val="28"/>
          <w:lang w:eastAsia="ru-RU"/>
        </w:rPr>
        <w:t>каждый из должников обязан исполнить обязательство в равной доле с другими (</w:t>
      </w:r>
      <w:hyperlink r:id="rId20" w:tgtFrame="_blank" w:history="1">
        <w:r w:rsidRPr="000266B5">
          <w:rPr>
            <w:rFonts w:eastAsia="Times New Roman" w:cs="Times New Roman"/>
            <w:color w:val="0087C1"/>
            <w:szCs w:val="28"/>
            <w:u w:val="single"/>
            <w:bdr w:val="none" w:sz="0" w:space="0" w:color="auto" w:frame="1"/>
            <w:lang w:eastAsia="ru-RU"/>
          </w:rPr>
          <w:t>ст. 321 ГК РФ</w:t>
        </w:r>
      </w:hyperlink>
      <w:r w:rsidRPr="000266B5">
        <w:rPr>
          <w:rFonts w:eastAsia="Times New Roman" w:cs="Times New Roman"/>
          <w:color w:val="000000"/>
          <w:szCs w:val="28"/>
          <w:lang w:eastAsia="ru-RU"/>
        </w:rPr>
        <w:t>), иными словами </w:t>
      </w:r>
      <w:r w:rsidRPr="000266B5">
        <w:rPr>
          <w:rFonts w:eastAsia="Times New Roman" w:cs="Times New Roman"/>
          <w:b/>
          <w:bCs/>
          <w:color w:val="000000"/>
          <w:szCs w:val="28"/>
          <w:bdr w:val="none" w:sz="0" w:space="0" w:color="auto" w:frame="1"/>
          <w:lang w:eastAsia="ru-RU"/>
        </w:rPr>
        <w:t>долевая ответственность,</w:t>
      </w:r>
      <w:r w:rsidRPr="000266B5">
        <w:rPr>
          <w:rFonts w:eastAsia="Times New Roman" w:cs="Times New Roman"/>
          <w:color w:val="000000"/>
          <w:szCs w:val="28"/>
          <w:lang w:eastAsia="ru-RU"/>
        </w:rPr>
        <w:t> когда каждый из должников отвечает перед кредитором лишь в пределах приходящейся на него доли;</w:t>
      </w:r>
    </w:p>
    <w:p w:rsidR="000266B5" w:rsidRPr="000266B5" w:rsidRDefault="000266B5" w:rsidP="000266B5">
      <w:pPr>
        <w:numPr>
          <w:ilvl w:val="0"/>
          <w:numId w:val="13"/>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b/>
          <w:bCs/>
          <w:color w:val="000000"/>
          <w:szCs w:val="28"/>
          <w:bdr w:val="none" w:sz="0" w:space="0" w:color="auto" w:frame="1"/>
          <w:lang w:eastAsia="ru-RU"/>
        </w:rPr>
        <w:t>солидарная ответственность</w:t>
      </w:r>
      <w:r w:rsidRPr="000266B5">
        <w:rPr>
          <w:rFonts w:eastAsia="Times New Roman" w:cs="Times New Roman"/>
          <w:color w:val="000000"/>
          <w:szCs w:val="28"/>
          <w:lang w:eastAsia="ru-RU"/>
        </w:rPr>
        <w:t> – возникает, если солидарность обязанности предусмотрена договором или установлена законом, в частности при неделимости предмета обязательства. При этом обязанности нескольких должников по обязательству, связанному с предпринимательской деятельностью, по умолчанию являются солидарными (</w:t>
      </w:r>
      <w:hyperlink r:id="rId21" w:tgtFrame="_blank" w:history="1">
        <w:r w:rsidRPr="000266B5">
          <w:rPr>
            <w:rFonts w:eastAsia="Times New Roman" w:cs="Times New Roman"/>
            <w:color w:val="0087C1"/>
            <w:szCs w:val="28"/>
            <w:u w:val="single"/>
            <w:bdr w:val="none" w:sz="0" w:space="0" w:color="auto" w:frame="1"/>
            <w:lang w:eastAsia="ru-RU"/>
          </w:rPr>
          <w:t>ст. 322 ГК РФ</w:t>
        </w:r>
      </w:hyperlink>
      <w:r w:rsidRPr="000266B5">
        <w:rPr>
          <w:rFonts w:eastAsia="Times New Roman" w:cs="Times New Roman"/>
          <w:color w:val="000000"/>
          <w:szCs w:val="28"/>
          <w:lang w:eastAsia="ru-RU"/>
        </w:rPr>
        <w:t>);</w:t>
      </w:r>
    </w:p>
    <w:p w:rsidR="000266B5" w:rsidRPr="000266B5" w:rsidRDefault="000266B5" w:rsidP="000266B5">
      <w:pPr>
        <w:numPr>
          <w:ilvl w:val="0"/>
          <w:numId w:val="13"/>
        </w:numPr>
        <w:spacing w:line="240" w:lineRule="auto"/>
        <w:ind w:left="0" w:firstLine="709"/>
        <w:jc w:val="both"/>
        <w:textAlignment w:val="baseline"/>
        <w:rPr>
          <w:rFonts w:eastAsia="Times New Roman" w:cs="Times New Roman"/>
          <w:color w:val="000000"/>
          <w:szCs w:val="28"/>
          <w:lang w:eastAsia="ru-RU"/>
        </w:rPr>
      </w:pPr>
      <w:r w:rsidRPr="000266B5">
        <w:rPr>
          <w:rFonts w:eastAsia="Times New Roman" w:cs="Times New Roman"/>
          <w:b/>
          <w:bCs/>
          <w:color w:val="000000"/>
          <w:szCs w:val="28"/>
          <w:bdr w:val="none" w:sz="0" w:space="0" w:color="auto" w:frame="1"/>
          <w:lang w:eastAsia="ru-RU"/>
        </w:rPr>
        <w:t>субсидиарная (или дополнительная) ответственность.</w:t>
      </w:r>
      <w:r w:rsidRPr="000266B5">
        <w:rPr>
          <w:rFonts w:eastAsia="Times New Roman" w:cs="Times New Roman"/>
          <w:color w:val="000000"/>
          <w:szCs w:val="28"/>
          <w:lang w:eastAsia="ru-RU"/>
        </w:rPr>
        <w:t> Это означает, что кредитор сначала должен предъявить требование к основному должнику. А если основной должник отказался удовлетворить требование кредитора, то это требование может быть предъявлено лицу, несущему субсидиарную ответственность. Субсидиарная ответственность может быть возложена законом, иными правовыми актами или условиями обязательства (</w:t>
      </w:r>
      <w:hyperlink r:id="rId22" w:tgtFrame="_blank" w:history="1">
        <w:r w:rsidRPr="000266B5">
          <w:rPr>
            <w:rFonts w:eastAsia="Times New Roman" w:cs="Times New Roman"/>
            <w:color w:val="0087C1"/>
            <w:szCs w:val="28"/>
            <w:u w:val="single"/>
            <w:bdr w:val="none" w:sz="0" w:space="0" w:color="auto" w:frame="1"/>
            <w:lang w:eastAsia="ru-RU"/>
          </w:rPr>
          <w:t>п. 1 ст. 399 ГК РФ</w:t>
        </w:r>
      </w:hyperlink>
      <w:r w:rsidRPr="000266B5">
        <w:rPr>
          <w:rFonts w:eastAsia="Times New Roman" w:cs="Times New Roman"/>
          <w:color w:val="000000"/>
          <w:szCs w:val="28"/>
          <w:lang w:eastAsia="ru-RU"/>
        </w:rPr>
        <w:t>).</w:t>
      </w:r>
    </w:p>
    <w:p w:rsidR="00666272" w:rsidRPr="000266B5" w:rsidRDefault="00666272" w:rsidP="000266B5">
      <w:pPr>
        <w:spacing w:line="240" w:lineRule="auto"/>
        <w:jc w:val="both"/>
        <w:rPr>
          <w:rFonts w:cs="Times New Roman"/>
          <w:szCs w:val="28"/>
        </w:rPr>
      </w:pP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Понятие и виды гражданско-правовой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i/>
          <w:iCs/>
          <w:color w:val="000000"/>
          <w:szCs w:val="28"/>
          <w:u w:val="single"/>
          <w:lang w:eastAsia="ru-RU"/>
        </w:rPr>
        <w:t>Гражданско-правовая ответственность</w:t>
      </w:r>
      <w:r w:rsidRPr="000266B5">
        <w:rPr>
          <w:rFonts w:eastAsia="Times New Roman" w:cs="Times New Roman"/>
          <w:b/>
          <w:bCs/>
          <w:i/>
          <w:iCs/>
          <w:color w:val="000000"/>
          <w:szCs w:val="28"/>
          <w:lang w:eastAsia="ru-RU"/>
        </w:rPr>
        <w:t> – одна из форм государственного принуждения, состоящая во взыскании судом с правонарушителя в пользу потерпевшего имущественных санкций, перелагающих на правонарушителя невыгодные имущественные последствия его поведения и направленных на восстановление нарушенной имущественной сферы потерпевшего.</w:t>
      </w:r>
    </w:p>
    <w:p w:rsidR="000266B5" w:rsidRPr="000266B5" w:rsidRDefault="000266B5" w:rsidP="000266B5">
      <w:pPr>
        <w:spacing w:line="240" w:lineRule="auto"/>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lastRenderedPageBreak/>
        <w:t>Юридическая ответственность – </w:t>
      </w:r>
      <w:r w:rsidRPr="000266B5">
        <w:rPr>
          <w:rFonts w:eastAsia="Times New Roman" w:cs="Times New Roman"/>
          <w:color w:val="000000"/>
          <w:szCs w:val="28"/>
          <w:lang w:eastAsia="ru-RU"/>
        </w:rPr>
        <w:t>одна из форм государственно-принудительного воздействия на нарушителя норм права, заключающуюся в применении к ним предусмотренных законом санкций – мер ответственности, влекущих дополнительные неблагоприятные последствия.</w:t>
      </w:r>
      <w:proofErr w:type="gramEnd"/>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Юридическая ответственность</w:t>
      </w:r>
      <w:r w:rsidRPr="000266B5">
        <w:rPr>
          <w:rFonts w:eastAsia="Times New Roman" w:cs="Times New Roman"/>
          <w:b/>
          <w:bCs/>
          <w:color w:val="000000"/>
          <w:szCs w:val="28"/>
          <w:lang w:eastAsia="ru-RU"/>
        </w:rPr>
        <w:t> устанавливает последствия ненадлежащего поведения, нарушающего права и интересы других лиц.</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Применение мер ответственности – </w:t>
      </w:r>
      <w:r w:rsidRPr="000266B5">
        <w:rPr>
          <w:rFonts w:eastAsia="Times New Roman" w:cs="Times New Roman"/>
          <w:b/>
          <w:bCs/>
          <w:color w:val="000000"/>
          <w:szCs w:val="28"/>
          <w:lang w:eastAsia="ru-RU"/>
        </w:rPr>
        <w:t>один из способов защиты нарушенных прав</w:t>
      </w:r>
      <w:r w:rsidRPr="000266B5">
        <w:rPr>
          <w:rFonts w:eastAsia="Times New Roman" w:cs="Times New Roman"/>
          <w:color w:val="000000"/>
          <w:szCs w:val="28"/>
          <w:lang w:eastAsia="ru-RU"/>
        </w:rPr>
        <w:t> и интересов.</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Особенность –</w:t>
      </w:r>
      <w:r w:rsidRPr="000266B5">
        <w:rPr>
          <w:rFonts w:eastAsia="Times New Roman" w:cs="Times New Roman"/>
          <w:color w:val="000000"/>
          <w:szCs w:val="28"/>
          <w:lang w:eastAsia="ru-RU"/>
        </w:rPr>
        <w:t> применение государственного принуждения.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*даже в случае применения мер ответственности добровольно – не меняется природа как </w:t>
      </w:r>
      <w:r w:rsidRPr="000266B5">
        <w:rPr>
          <w:rFonts w:eastAsia="Times New Roman" w:cs="Times New Roman"/>
          <w:b/>
          <w:bCs/>
          <w:color w:val="000000"/>
          <w:szCs w:val="28"/>
          <w:lang w:eastAsia="ru-RU"/>
        </w:rPr>
        <w:t>государственно-принудительных мер</w:t>
      </w:r>
      <w:r w:rsidRPr="000266B5">
        <w:rPr>
          <w:rFonts w:eastAsia="Times New Roman" w:cs="Times New Roman"/>
          <w:color w:val="000000"/>
          <w:szCs w:val="28"/>
          <w:lang w:eastAsia="ru-RU"/>
        </w:rPr>
        <w:t>, содержание и порядок применения которых установлены законом.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Особенности</w:t>
      </w:r>
      <w:r w:rsidRPr="000266B5">
        <w:rPr>
          <w:rFonts w:eastAsia="Times New Roman" w:cs="Times New Roman"/>
          <w:b/>
          <w:bCs/>
          <w:color w:val="000000"/>
          <w:szCs w:val="28"/>
          <w:u w:val="single"/>
          <w:lang w:eastAsia="ru-RU"/>
        </w:rPr>
        <w:t>:</w:t>
      </w:r>
    </w:p>
    <w:p w:rsidR="000266B5" w:rsidRPr="000266B5" w:rsidRDefault="000266B5" w:rsidP="000266B5">
      <w:pPr>
        <w:numPr>
          <w:ilvl w:val="0"/>
          <w:numId w:val="1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меры носят </w:t>
      </w:r>
      <w:r w:rsidRPr="000266B5">
        <w:rPr>
          <w:rFonts w:eastAsia="Times New Roman" w:cs="Times New Roman"/>
          <w:b/>
          <w:bCs/>
          <w:color w:val="000000"/>
          <w:szCs w:val="28"/>
          <w:lang w:eastAsia="ru-RU"/>
        </w:rPr>
        <w:t>имущественный характер</w:t>
      </w:r>
      <w:r w:rsidRPr="000266B5">
        <w:rPr>
          <w:rFonts w:eastAsia="Times New Roman" w:cs="Times New Roman"/>
          <w:color w:val="000000"/>
          <w:szCs w:val="28"/>
          <w:lang w:eastAsia="ru-RU"/>
        </w:rPr>
        <w:t> – выполняет функцию имущественного воздействия на правонарушителя, является методом экономического регулирования общественных отношений;</w:t>
      </w:r>
    </w:p>
    <w:p w:rsidR="000266B5" w:rsidRPr="000266B5" w:rsidRDefault="000266B5" w:rsidP="000266B5">
      <w:pPr>
        <w:numPr>
          <w:ilvl w:val="0"/>
          <w:numId w:val="1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имущественные санкции взыскиваются </w:t>
      </w:r>
      <w:r w:rsidRPr="000266B5">
        <w:rPr>
          <w:rFonts w:eastAsia="Times New Roman" w:cs="Times New Roman"/>
          <w:b/>
          <w:bCs/>
          <w:color w:val="000000"/>
          <w:szCs w:val="28"/>
          <w:lang w:eastAsia="ru-RU"/>
        </w:rPr>
        <w:t>в пользу потерпевшей стороны</w:t>
      </w:r>
      <w:r w:rsidRPr="000266B5">
        <w:rPr>
          <w:rFonts w:eastAsia="Times New Roman" w:cs="Times New Roman"/>
          <w:color w:val="000000"/>
          <w:szCs w:val="28"/>
          <w:lang w:eastAsia="ru-RU"/>
        </w:rPr>
        <w:t> (по природе ГП);</w:t>
      </w:r>
    </w:p>
    <w:p w:rsidR="000266B5" w:rsidRPr="000266B5" w:rsidRDefault="000266B5" w:rsidP="000266B5">
      <w:pPr>
        <w:numPr>
          <w:ilvl w:val="0"/>
          <w:numId w:val="1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природа </w:t>
      </w:r>
      <w:r w:rsidRPr="000266B5">
        <w:rPr>
          <w:rFonts w:eastAsia="Times New Roman" w:cs="Times New Roman"/>
          <w:b/>
          <w:bCs/>
          <w:color w:val="000000"/>
          <w:szCs w:val="28"/>
          <w:lang w:eastAsia="ru-RU"/>
        </w:rPr>
        <w:t>компенсационная</w:t>
      </w:r>
      <w:r w:rsidRPr="000266B5">
        <w:rPr>
          <w:rFonts w:eastAsia="Times New Roman" w:cs="Times New Roman"/>
          <w:color w:val="000000"/>
          <w:szCs w:val="28"/>
          <w:lang w:eastAsia="ru-RU"/>
        </w:rPr>
        <w:t> – размер возмещения соответствовать размеру убытков;</w:t>
      </w:r>
    </w:p>
    <w:p w:rsidR="000266B5" w:rsidRPr="000266B5" w:rsidRDefault="000266B5" w:rsidP="000266B5">
      <w:pPr>
        <w:numPr>
          <w:ilvl w:val="0"/>
          <w:numId w:val="1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может предусматривать </w:t>
      </w:r>
      <w:r w:rsidRPr="000266B5">
        <w:rPr>
          <w:rFonts w:eastAsia="Times New Roman" w:cs="Times New Roman"/>
          <w:b/>
          <w:bCs/>
          <w:color w:val="000000"/>
          <w:szCs w:val="28"/>
          <w:lang w:eastAsia="ru-RU"/>
        </w:rPr>
        <w:t>возмещение морального вреда</w:t>
      </w:r>
      <w:r w:rsidRPr="000266B5">
        <w:rPr>
          <w:rFonts w:eastAsia="Times New Roman" w:cs="Times New Roman"/>
          <w:color w:val="000000"/>
          <w:szCs w:val="28"/>
          <w:lang w:eastAsia="ru-RU"/>
        </w:rPr>
        <w:t>, которое является мерой гражданско-правовой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Распространение – все виды гражданских правоотношений (находится в общей части ГП) и не сводится к ответственности за нарушение обязательств.</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Санкция</w:t>
      </w:r>
      <w:r w:rsidRPr="000266B5">
        <w:rPr>
          <w:rFonts w:eastAsia="Times New Roman" w:cs="Times New Roman"/>
          <w:b/>
          <w:bCs/>
          <w:color w:val="000000"/>
          <w:szCs w:val="28"/>
          <w:lang w:eastAsia="ru-RU"/>
        </w:rPr>
        <w:t> (мера гражданско-правовой ответственности) – </w:t>
      </w:r>
      <w:r w:rsidRPr="000266B5">
        <w:rPr>
          <w:rFonts w:eastAsia="Times New Roman" w:cs="Times New Roman"/>
          <w:color w:val="000000"/>
          <w:szCs w:val="28"/>
          <w:lang w:eastAsia="ru-RU"/>
        </w:rPr>
        <w:t>предусмотренная законом </w:t>
      </w:r>
      <w:r w:rsidRPr="000266B5">
        <w:rPr>
          <w:rFonts w:eastAsia="Times New Roman" w:cs="Times New Roman"/>
          <w:b/>
          <w:bCs/>
          <w:color w:val="000000"/>
          <w:szCs w:val="28"/>
          <w:lang w:eastAsia="ru-RU"/>
        </w:rPr>
        <w:t>имущественная мера государственно-принудительного характера</w:t>
      </w:r>
      <w:r w:rsidRPr="000266B5">
        <w:rPr>
          <w:rFonts w:eastAsia="Times New Roman" w:cs="Times New Roman"/>
          <w:color w:val="000000"/>
          <w:szCs w:val="28"/>
          <w:lang w:eastAsia="ru-RU"/>
        </w:rPr>
        <w:t>, применяемая судом </w:t>
      </w:r>
      <w:r w:rsidRPr="000266B5">
        <w:rPr>
          <w:rFonts w:eastAsia="Times New Roman" w:cs="Times New Roman"/>
          <w:b/>
          <w:bCs/>
          <w:color w:val="000000"/>
          <w:szCs w:val="28"/>
          <w:lang w:eastAsia="ru-RU"/>
        </w:rPr>
        <w:t>к правонарушителю с целью компенсации имущественных потерь</w:t>
      </w:r>
      <w:r w:rsidRPr="000266B5">
        <w:rPr>
          <w:rFonts w:eastAsia="Times New Roman" w:cs="Times New Roman"/>
          <w:color w:val="000000"/>
          <w:szCs w:val="28"/>
          <w:lang w:eastAsia="ru-RU"/>
        </w:rPr>
        <w:t> потерпевшего и возлагающие на правонарушителя неблагоприятные имущественные последствия.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Меры</w:t>
      </w:r>
      <w:r w:rsidRPr="000266B5">
        <w:rPr>
          <w:rFonts w:eastAsia="Times New Roman" w:cs="Times New Roman"/>
          <w:color w:val="000000"/>
          <w:szCs w:val="28"/>
          <w:lang w:eastAsia="ru-RU"/>
        </w:rPr>
        <w:t>:</w:t>
      </w:r>
    </w:p>
    <w:p w:rsidR="000266B5" w:rsidRPr="000266B5" w:rsidRDefault="000266B5" w:rsidP="000266B5">
      <w:pPr>
        <w:numPr>
          <w:ilvl w:val="0"/>
          <w:numId w:val="15"/>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компенсационные</w:t>
      </w:r>
      <w:r w:rsidRPr="000266B5">
        <w:rPr>
          <w:rFonts w:eastAsia="Times New Roman" w:cs="Times New Roman"/>
          <w:color w:val="000000"/>
          <w:szCs w:val="28"/>
          <w:lang w:eastAsia="ru-RU"/>
        </w:rPr>
        <w:t> – возмещение потерпевшей стороне понесённых имущественных потерь (убытки);</w:t>
      </w:r>
    </w:p>
    <w:p w:rsidR="000266B5" w:rsidRPr="000266B5" w:rsidRDefault="000266B5" w:rsidP="000266B5">
      <w:pPr>
        <w:numPr>
          <w:ilvl w:val="0"/>
          <w:numId w:val="15"/>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штрафные</w:t>
      </w:r>
      <w:r w:rsidRPr="000266B5">
        <w:rPr>
          <w:rFonts w:eastAsia="Times New Roman" w:cs="Times New Roman"/>
          <w:color w:val="000000"/>
          <w:szCs w:val="28"/>
          <w:lang w:eastAsia="ru-RU"/>
        </w:rPr>
        <w:t> – взыскиваются с правонарушителя в пользу потерпевшего независимо от понесённых убытков (штрафы, пени);</w:t>
      </w:r>
    </w:p>
    <w:p w:rsidR="000266B5" w:rsidRPr="000266B5" w:rsidRDefault="000266B5" w:rsidP="000266B5">
      <w:pPr>
        <w:numPr>
          <w:ilvl w:val="0"/>
          <w:numId w:val="15"/>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для случаев нарушения </w:t>
      </w:r>
      <w:r w:rsidRPr="000266B5">
        <w:rPr>
          <w:rFonts w:eastAsia="Times New Roman" w:cs="Times New Roman"/>
          <w:i/>
          <w:iCs/>
          <w:color w:val="000000"/>
          <w:szCs w:val="28"/>
          <w:lang w:eastAsia="ru-RU"/>
        </w:rPr>
        <w:t>интеллектуальных прав</w:t>
      </w:r>
      <w:r w:rsidRPr="000266B5">
        <w:rPr>
          <w:rFonts w:eastAsia="Times New Roman" w:cs="Times New Roman"/>
          <w:color w:val="000000"/>
          <w:szCs w:val="28"/>
          <w:lang w:eastAsia="ru-RU"/>
        </w:rPr>
        <w:t> предусмотрены </w:t>
      </w:r>
      <w:r w:rsidRPr="000266B5">
        <w:rPr>
          <w:rFonts w:eastAsia="Times New Roman" w:cs="Times New Roman"/>
          <w:b/>
          <w:bCs/>
          <w:color w:val="000000"/>
          <w:szCs w:val="28"/>
          <w:lang w:eastAsia="ru-RU"/>
        </w:rPr>
        <w:t>изъятие из оборота и уничтожение</w:t>
      </w:r>
      <w:r w:rsidRPr="000266B5">
        <w:rPr>
          <w:rFonts w:eastAsia="Times New Roman" w:cs="Times New Roman"/>
          <w:color w:val="000000"/>
          <w:szCs w:val="28"/>
          <w:lang w:eastAsia="ru-RU"/>
        </w:rPr>
        <w:t> без компенсации носителей и оборудования, устройств и материалов;</w:t>
      </w:r>
    </w:p>
    <w:p w:rsidR="000266B5" w:rsidRPr="000266B5" w:rsidRDefault="000266B5" w:rsidP="000266B5">
      <w:pPr>
        <w:numPr>
          <w:ilvl w:val="0"/>
          <w:numId w:val="15"/>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конфискационные</w:t>
      </w:r>
      <w:r w:rsidRPr="000266B5">
        <w:rPr>
          <w:rFonts w:eastAsia="Times New Roman" w:cs="Times New Roman"/>
          <w:color w:val="000000"/>
          <w:szCs w:val="28"/>
          <w:lang w:eastAsia="ru-RU"/>
        </w:rPr>
        <w:t> – безвозмездное изъятие отдельного имущества нарушителя в пользу государства (исключение).</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Функции</w:t>
      </w:r>
      <w:r w:rsidRPr="000266B5">
        <w:rPr>
          <w:rFonts w:eastAsia="Times New Roman" w:cs="Times New Roman"/>
          <w:color w:val="000000"/>
          <w:szCs w:val="28"/>
          <w:lang w:eastAsia="ru-RU"/>
        </w:rPr>
        <w:t>:</w:t>
      </w:r>
    </w:p>
    <w:p w:rsidR="000266B5" w:rsidRPr="000266B5" w:rsidRDefault="000266B5" w:rsidP="000266B5">
      <w:pPr>
        <w:numPr>
          <w:ilvl w:val="0"/>
          <w:numId w:val="16"/>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компенсаторно-восстановительная</w:t>
      </w:r>
      <w:r w:rsidRPr="000266B5">
        <w:rPr>
          <w:rFonts w:eastAsia="Times New Roman" w:cs="Times New Roman"/>
          <w:color w:val="000000"/>
          <w:szCs w:val="28"/>
          <w:lang w:eastAsia="ru-RU"/>
        </w:rPr>
        <w:t> – отражает соразмерность применяемых мер ответственности и убытков, направленность взыскания на компенсацию потерь потерпевшего (моральный вред и упущенная выгода не выполняют);</w:t>
      </w:r>
    </w:p>
    <w:p w:rsidR="000266B5" w:rsidRPr="000266B5" w:rsidRDefault="000266B5" w:rsidP="000266B5">
      <w:pPr>
        <w:numPr>
          <w:ilvl w:val="0"/>
          <w:numId w:val="16"/>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lastRenderedPageBreak/>
        <w:t>стимулирующая</w:t>
      </w:r>
      <w:proofErr w:type="gramEnd"/>
      <w:r w:rsidRPr="000266B5">
        <w:rPr>
          <w:rFonts w:eastAsia="Times New Roman" w:cs="Times New Roman"/>
          <w:color w:val="000000"/>
          <w:szCs w:val="28"/>
          <w:lang w:eastAsia="ru-RU"/>
        </w:rPr>
        <w:t> (организационная) – побуждает участников к надлежащему поведению;</w:t>
      </w:r>
    </w:p>
    <w:p w:rsidR="000266B5" w:rsidRPr="000266B5" w:rsidRDefault="000266B5" w:rsidP="000266B5">
      <w:pPr>
        <w:numPr>
          <w:ilvl w:val="0"/>
          <w:numId w:val="16"/>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предупредительно-воспитательная</w:t>
      </w:r>
      <w:proofErr w:type="gramEnd"/>
      <w:r w:rsidRPr="000266B5">
        <w:rPr>
          <w:rFonts w:eastAsia="Times New Roman" w:cs="Times New Roman"/>
          <w:color w:val="000000"/>
          <w:szCs w:val="28"/>
          <w:lang w:eastAsia="ru-RU"/>
        </w:rPr>
        <w:t> (превентивная) – предотвращение возможных правонарушений;</w:t>
      </w:r>
    </w:p>
    <w:p w:rsidR="000266B5" w:rsidRPr="000266B5" w:rsidRDefault="000266B5" w:rsidP="000266B5">
      <w:pPr>
        <w:numPr>
          <w:ilvl w:val="0"/>
          <w:numId w:val="16"/>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штрафная</w:t>
      </w:r>
      <w:r w:rsidRPr="000266B5">
        <w:rPr>
          <w:rFonts w:eastAsia="Times New Roman" w:cs="Times New Roman"/>
          <w:color w:val="000000"/>
          <w:szCs w:val="28"/>
          <w:lang w:eastAsia="ru-RU"/>
        </w:rPr>
        <w:t> (</w:t>
      </w:r>
      <w:proofErr w:type="spellStart"/>
      <w:r w:rsidRPr="000266B5">
        <w:rPr>
          <w:rFonts w:eastAsia="Times New Roman" w:cs="Times New Roman"/>
          <w:color w:val="000000"/>
          <w:szCs w:val="28"/>
          <w:lang w:eastAsia="ru-RU"/>
        </w:rPr>
        <w:t>наказательная</w:t>
      </w:r>
      <w:proofErr w:type="spellEnd"/>
      <w:r w:rsidRPr="000266B5">
        <w:rPr>
          <w:rFonts w:eastAsia="Times New Roman" w:cs="Times New Roman"/>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Виды ответственности</w:t>
      </w:r>
      <w:r w:rsidRPr="000266B5">
        <w:rPr>
          <w:rFonts w:eastAsia="Times New Roman" w:cs="Times New Roman"/>
          <w:color w:val="000000"/>
          <w:szCs w:val="28"/>
          <w:lang w:eastAsia="ru-RU"/>
        </w:rPr>
        <w:t> (в зависимости от особенностей гражданских правоотношений).</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По основаниям возникновения:</w:t>
      </w:r>
    </w:p>
    <w:p w:rsidR="000266B5" w:rsidRPr="000266B5" w:rsidRDefault="000266B5" w:rsidP="000266B5">
      <w:pPr>
        <w:numPr>
          <w:ilvl w:val="0"/>
          <w:numId w:val="17"/>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за причинение </w:t>
      </w:r>
      <w:r w:rsidRPr="000266B5">
        <w:rPr>
          <w:rFonts w:eastAsia="Times New Roman" w:cs="Times New Roman"/>
          <w:b/>
          <w:bCs/>
          <w:color w:val="000000"/>
          <w:szCs w:val="28"/>
          <w:lang w:eastAsia="ru-RU"/>
        </w:rPr>
        <w:t>имущественного вреда</w:t>
      </w:r>
      <w:r w:rsidRPr="000266B5">
        <w:rPr>
          <w:rFonts w:eastAsia="Times New Roman" w:cs="Times New Roman"/>
          <w:color w:val="000000"/>
          <w:szCs w:val="28"/>
          <w:lang w:eastAsia="ru-RU"/>
        </w:rPr>
        <w:t xml:space="preserve"> (имущественное правонарушение) – наиболее </w:t>
      </w:r>
      <w:proofErr w:type="gramStart"/>
      <w:r w:rsidRPr="000266B5">
        <w:rPr>
          <w:rFonts w:eastAsia="Times New Roman" w:cs="Times New Roman"/>
          <w:color w:val="000000"/>
          <w:szCs w:val="28"/>
          <w:lang w:eastAsia="ru-RU"/>
        </w:rPr>
        <w:t>распространён</w:t>
      </w:r>
      <w:proofErr w:type="gramEnd"/>
      <w:r w:rsidRPr="000266B5">
        <w:rPr>
          <w:rFonts w:eastAsia="Times New Roman" w:cs="Times New Roman"/>
          <w:color w:val="000000"/>
          <w:szCs w:val="28"/>
          <w:lang w:eastAsia="ru-RU"/>
        </w:rPr>
        <w:t>, основания предусматриваются законами и договорами;</w:t>
      </w:r>
    </w:p>
    <w:p w:rsidR="000266B5" w:rsidRPr="000266B5" w:rsidRDefault="000266B5" w:rsidP="000266B5">
      <w:pPr>
        <w:numPr>
          <w:ilvl w:val="0"/>
          <w:numId w:val="17"/>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за причинение </w:t>
      </w:r>
      <w:r w:rsidRPr="000266B5">
        <w:rPr>
          <w:rFonts w:eastAsia="Times New Roman" w:cs="Times New Roman"/>
          <w:b/>
          <w:bCs/>
          <w:color w:val="000000"/>
          <w:szCs w:val="28"/>
          <w:lang w:eastAsia="ru-RU"/>
        </w:rPr>
        <w:t>морального вреда</w:t>
      </w:r>
      <w:r w:rsidRPr="000266B5">
        <w:rPr>
          <w:rFonts w:eastAsia="Times New Roman" w:cs="Times New Roman"/>
          <w:color w:val="000000"/>
          <w:szCs w:val="28"/>
          <w:lang w:eastAsia="ru-RU"/>
        </w:rPr>
        <w:t xml:space="preserve"> (вред личности) – в отношении граждан-потерпевших, в случаях, предусмотренных законом, наступает независимо от вины </w:t>
      </w:r>
      <w:proofErr w:type="spellStart"/>
      <w:r w:rsidRPr="000266B5">
        <w:rPr>
          <w:rFonts w:eastAsia="Times New Roman" w:cs="Times New Roman"/>
          <w:color w:val="000000"/>
          <w:szCs w:val="28"/>
          <w:lang w:eastAsia="ru-RU"/>
        </w:rPr>
        <w:t>причинителя</w:t>
      </w:r>
      <w:proofErr w:type="spellEnd"/>
      <w:r w:rsidRPr="000266B5">
        <w:rPr>
          <w:rFonts w:eastAsia="Times New Roman" w:cs="Times New Roman"/>
          <w:color w:val="000000"/>
          <w:szCs w:val="28"/>
          <w:lang w:eastAsia="ru-RU"/>
        </w:rPr>
        <w:t>, состоит только в денежной компенсации, сверх имущественного вреда.</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Ответственность за имущественные правонарушения</w:t>
      </w:r>
      <w:r w:rsidRPr="000266B5">
        <w:rPr>
          <w:rFonts w:eastAsia="Times New Roman" w:cs="Times New Roman"/>
          <w:color w:val="000000"/>
          <w:szCs w:val="28"/>
          <w:lang w:eastAsia="ru-RU"/>
        </w:rPr>
        <w:t>:</w:t>
      </w:r>
    </w:p>
    <w:p w:rsidR="000266B5" w:rsidRPr="000266B5" w:rsidRDefault="000266B5" w:rsidP="000266B5">
      <w:pPr>
        <w:numPr>
          <w:ilvl w:val="0"/>
          <w:numId w:val="18"/>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договорная</w:t>
      </w:r>
      <w:proofErr w:type="gramEnd"/>
      <w:r w:rsidRPr="000266B5">
        <w:rPr>
          <w:rFonts w:eastAsia="Times New Roman" w:cs="Times New Roman"/>
          <w:color w:val="000000"/>
          <w:szCs w:val="28"/>
          <w:lang w:eastAsia="ru-RU"/>
        </w:rPr>
        <w:t>: основание – нарушение договора (соглашения сторон), может устанавливаться за правонарушения, не обеспеченные санкциями в действующем законодательстве, иногда даже регулироваться самими сторонами (увеличиваться/уменьшаться в отличие от закона);</w:t>
      </w:r>
    </w:p>
    <w:p w:rsidR="000266B5" w:rsidRPr="000266B5" w:rsidRDefault="000266B5" w:rsidP="000266B5">
      <w:pPr>
        <w:numPr>
          <w:ilvl w:val="0"/>
          <w:numId w:val="18"/>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внедоговорная</w:t>
      </w:r>
      <w:proofErr w:type="gramEnd"/>
      <w:r w:rsidRPr="000266B5">
        <w:rPr>
          <w:rFonts w:eastAsia="Times New Roman" w:cs="Times New Roman"/>
          <w:color w:val="000000"/>
          <w:szCs w:val="28"/>
          <w:lang w:eastAsia="ru-RU"/>
        </w:rPr>
        <w:t xml:space="preserve">: только в прямо предусмотренных законом случаях, размерах и на императивно установленных условиях. Часто называется </w:t>
      </w:r>
      <w:proofErr w:type="spellStart"/>
      <w:r w:rsidRPr="000266B5">
        <w:rPr>
          <w:rFonts w:eastAsia="Times New Roman" w:cs="Times New Roman"/>
          <w:color w:val="000000"/>
          <w:szCs w:val="28"/>
          <w:lang w:eastAsia="ru-RU"/>
        </w:rPr>
        <w:t>деликтной</w:t>
      </w:r>
      <w:proofErr w:type="spellEnd"/>
      <w:r w:rsidRPr="000266B5">
        <w:rPr>
          <w:rFonts w:eastAsia="Times New Roman" w:cs="Times New Roman"/>
          <w:color w:val="000000"/>
          <w:szCs w:val="28"/>
          <w:lang w:eastAsia="ru-RU"/>
        </w:rPr>
        <w:t>, связывая в основном с обязательствами из причинения вреда, а на самом деле она шире и охватывает все случаи возникновения гражданской ответственности в силу наступления определённых обстоятельств.</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Конкуренция исков</w:t>
      </w:r>
      <w:r w:rsidRPr="000266B5">
        <w:rPr>
          <w:rFonts w:eastAsia="Times New Roman" w:cs="Times New Roman"/>
          <w:color w:val="000000"/>
          <w:szCs w:val="28"/>
          <w:lang w:eastAsia="ru-RU"/>
        </w:rPr>
        <w:t> – возможность предъявления нескольких различных требований по защите одного и того же интереса, причём удовлетворение одного такого иска исключает (погашает) возможность предъявления других.</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По российскому закону конкуренция исков </w:t>
      </w:r>
      <w:r w:rsidRPr="000266B5">
        <w:rPr>
          <w:rFonts w:eastAsia="Times New Roman" w:cs="Times New Roman"/>
          <w:b/>
          <w:bCs/>
          <w:color w:val="000000"/>
          <w:szCs w:val="28"/>
          <w:lang w:eastAsia="ru-RU"/>
        </w:rPr>
        <w:t>не допускается</w:t>
      </w:r>
      <w:r w:rsidRPr="000266B5">
        <w:rPr>
          <w:rFonts w:eastAsia="Times New Roman" w:cs="Times New Roman"/>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От числа обязанных лиц</w:t>
      </w:r>
      <w:r w:rsidRPr="000266B5">
        <w:rPr>
          <w:rFonts w:eastAsia="Times New Roman" w:cs="Times New Roman"/>
          <w:color w:val="000000"/>
          <w:szCs w:val="28"/>
          <w:lang w:eastAsia="ru-RU"/>
        </w:rPr>
        <w:t>:</w:t>
      </w:r>
    </w:p>
    <w:p w:rsidR="000266B5" w:rsidRPr="000266B5" w:rsidRDefault="000266B5" w:rsidP="000266B5">
      <w:pPr>
        <w:numPr>
          <w:ilvl w:val="0"/>
          <w:numId w:val="19"/>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долевая</w:t>
      </w:r>
      <w:r w:rsidRPr="000266B5">
        <w:rPr>
          <w:rFonts w:eastAsia="Times New Roman" w:cs="Times New Roman"/>
          <w:color w:val="000000"/>
          <w:szCs w:val="28"/>
          <w:lang w:eastAsia="ru-RU"/>
        </w:rPr>
        <w:t> – каждый из ответчиков несет ответственность в точно определённой доле, установленной законом или договором (общее правило, если не установлено иное);</w:t>
      </w:r>
    </w:p>
    <w:p w:rsidR="000266B5" w:rsidRPr="000266B5" w:rsidRDefault="000266B5" w:rsidP="000266B5">
      <w:pPr>
        <w:numPr>
          <w:ilvl w:val="0"/>
          <w:numId w:val="19"/>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солидарная</w:t>
      </w:r>
      <w:r w:rsidRPr="000266B5">
        <w:rPr>
          <w:rFonts w:eastAsia="Times New Roman" w:cs="Times New Roman"/>
          <w:color w:val="000000"/>
          <w:szCs w:val="28"/>
          <w:lang w:eastAsia="ru-RU"/>
        </w:rPr>
        <w:t> (более строгая) – потерпевший-истец вправе предъявить требование как ко всем ответчикам вместе, так и любому из них, причём как в полном объёме ущерба, так и в любой его части; не получив полного удовлетворения от одного, вправе требовать недополученного удовлетворения с остальных, которые остаются перед ним ответственными до полного удовлетворения его требований (обязанные лица обязаны в пользу удовлетворившего);</w:t>
      </w:r>
      <w:proofErr w:type="gramEnd"/>
    </w:p>
    <w:p w:rsidR="000266B5" w:rsidRPr="000266B5" w:rsidRDefault="000266B5" w:rsidP="000266B5">
      <w:pPr>
        <w:numPr>
          <w:ilvl w:val="0"/>
          <w:numId w:val="19"/>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субсидиарная</w:t>
      </w:r>
      <w:r w:rsidRPr="000266B5">
        <w:rPr>
          <w:rFonts w:eastAsia="Times New Roman" w:cs="Times New Roman"/>
          <w:color w:val="000000"/>
          <w:szCs w:val="28"/>
          <w:lang w:eastAsia="ru-RU"/>
        </w:rPr>
        <w:t xml:space="preserve"> – дополнительная по отношению к ответственности, которую несёт основной правонарушитель (не </w:t>
      </w:r>
      <w:proofErr w:type="gramStart"/>
      <w:r w:rsidRPr="000266B5">
        <w:rPr>
          <w:rFonts w:eastAsia="Times New Roman" w:cs="Times New Roman"/>
          <w:color w:val="000000"/>
          <w:szCs w:val="28"/>
          <w:lang w:eastAsia="ru-RU"/>
        </w:rPr>
        <w:t>требуется</w:t>
      </w:r>
      <w:proofErr w:type="gramEnd"/>
      <w:r w:rsidRPr="000266B5">
        <w:rPr>
          <w:rFonts w:eastAsia="Times New Roman" w:cs="Times New Roman"/>
          <w:color w:val="000000"/>
          <w:szCs w:val="28"/>
          <w:lang w:eastAsia="ru-RU"/>
        </w:rPr>
        <w:t xml:space="preserve"> </w:t>
      </w:r>
      <w:r w:rsidRPr="000266B5">
        <w:rPr>
          <w:rFonts w:eastAsia="Times New Roman" w:cs="Times New Roman"/>
          <w:color w:val="000000"/>
          <w:szCs w:val="28"/>
          <w:lang w:eastAsia="ru-RU"/>
        </w:rPr>
        <w:lastRenderedPageBreak/>
        <w:t>чтобы основной ответчик вначале ответил перед потерпевшим всем своим имуществом).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Субсидиарная ответственность</w:t>
      </w:r>
      <w:r w:rsidRPr="000266B5">
        <w:rPr>
          <w:rFonts w:eastAsia="Times New Roman" w:cs="Times New Roman"/>
          <w:color w:val="000000"/>
          <w:szCs w:val="28"/>
          <w:lang w:eastAsia="ru-RU"/>
        </w:rPr>
        <w:t> (с точки зрения условий):</w:t>
      </w:r>
    </w:p>
    <w:p w:rsidR="000266B5" w:rsidRPr="000266B5" w:rsidRDefault="000266B5" w:rsidP="000266B5">
      <w:pPr>
        <w:numPr>
          <w:ilvl w:val="0"/>
          <w:numId w:val="20"/>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в договорных отношениях</w:t>
      </w:r>
      <w:r w:rsidRPr="000266B5">
        <w:rPr>
          <w:rFonts w:eastAsia="Times New Roman" w:cs="Times New Roman"/>
          <w:color w:val="000000"/>
          <w:szCs w:val="28"/>
          <w:lang w:eastAsia="ru-RU"/>
        </w:rPr>
        <w:t> – при отказе основного ответчика от удовлетворения требования;</w:t>
      </w:r>
    </w:p>
    <w:p w:rsidR="000266B5" w:rsidRPr="000266B5" w:rsidRDefault="000266B5" w:rsidP="000266B5">
      <w:pPr>
        <w:numPr>
          <w:ilvl w:val="0"/>
          <w:numId w:val="20"/>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во внедоговорных отношениях</w:t>
      </w:r>
      <w:r w:rsidRPr="000266B5">
        <w:rPr>
          <w:rFonts w:eastAsia="Times New Roman" w:cs="Times New Roman"/>
          <w:color w:val="000000"/>
          <w:szCs w:val="28"/>
          <w:lang w:eastAsia="ru-RU"/>
        </w:rPr>
        <w:t xml:space="preserve"> – наступает у учредителей юридических лиц, материнских компаний, попечителей несовершеннолетних при недостатке у банкротов или </w:t>
      </w:r>
      <w:proofErr w:type="spellStart"/>
      <w:r w:rsidRPr="000266B5">
        <w:rPr>
          <w:rFonts w:eastAsia="Times New Roman" w:cs="Times New Roman"/>
          <w:color w:val="000000"/>
          <w:szCs w:val="28"/>
          <w:lang w:eastAsia="ru-RU"/>
        </w:rPr>
        <w:t>причинителей</w:t>
      </w:r>
      <w:proofErr w:type="spellEnd"/>
      <w:r w:rsidRPr="000266B5">
        <w:rPr>
          <w:rFonts w:eastAsia="Times New Roman" w:cs="Times New Roman"/>
          <w:color w:val="000000"/>
          <w:szCs w:val="28"/>
          <w:lang w:eastAsia="ru-RU"/>
        </w:rPr>
        <w:t xml:space="preserve"> вреда имущества (предварительное обращение взыскания на такое имущество), дополнительно необходимо наличие </w:t>
      </w:r>
      <w:r w:rsidRPr="000266B5">
        <w:rPr>
          <w:rFonts w:eastAsia="Times New Roman" w:cs="Times New Roman"/>
          <w:b/>
          <w:bCs/>
          <w:color w:val="000000"/>
          <w:szCs w:val="28"/>
          <w:lang w:eastAsia="ru-RU"/>
        </w:rPr>
        <w:t>вины</w:t>
      </w:r>
      <w:r w:rsidRPr="000266B5">
        <w:rPr>
          <w:rFonts w:eastAsia="Times New Roman" w:cs="Times New Roman"/>
          <w:i/>
          <w:iCs/>
          <w:color w:val="000000"/>
          <w:szCs w:val="28"/>
          <w:lang w:eastAsia="ru-RU"/>
        </w:rPr>
        <w:t> </w:t>
      </w:r>
      <w:r w:rsidRPr="000266B5">
        <w:rPr>
          <w:rFonts w:eastAsia="Times New Roman" w:cs="Times New Roman"/>
          <w:color w:val="000000"/>
          <w:szCs w:val="28"/>
          <w:lang w:eastAsia="ru-RU"/>
        </w:rPr>
        <w:t>в действиях субсидиарного ответчика;</w:t>
      </w:r>
    </w:p>
    <w:p w:rsidR="000266B5" w:rsidRPr="000266B5" w:rsidRDefault="000266B5" w:rsidP="000266B5">
      <w:pPr>
        <w:numPr>
          <w:ilvl w:val="0"/>
          <w:numId w:val="20"/>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в корпоративных отношениях</w:t>
      </w:r>
      <w:r w:rsidRPr="000266B5">
        <w:rPr>
          <w:rFonts w:eastAsia="Times New Roman" w:cs="Times New Roman"/>
          <w:color w:val="000000"/>
          <w:szCs w:val="28"/>
          <w:lang w:eastAsia="ru-RU"/>
        </w:rPr>
        <w:t> – примерно как во внедоговорных, но как в договорных, не требует наличия вины</w:t>
      </w:r>
      <w:r w:rsidRPr="000266B5">
        <w:rPr>
          <w:rFonts w:eastAsia="Times New Roman" w:cs="Times New Roman"/>
          <w:i/>
          <w:iCs/>
          <w:color w:val="000000"/>
          <w:szCs w:val="28"/>
          <w:lang w:eastAsia="ru-RU"/>
        </w:rPr>
        <w:t>;</w:t>
      </w:r>
      <w:proofErr w:type="gramEnd"/>
    </w:p>
    <w:p w:rsidR="000266B5" w:rsidRPr="000266B5" w:rsidRDefault="000266B5" w:rsidP="000266B5">
      <w:pPr>
        <w:numPr>
          <w:ilvl w:val="0"/>
          <w:numId w:val="20"/>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собственников имущества учреждения</w:t>
      </w:r>
      <w:r w:rsidRPr="000266B5">
        <w:rPr>
          <w:rFonts w:eastAsia="Times New Roman" w:cs="Times New Roman"/>
          <w:color w:val="000000"/>
          <w:szCs w:val="28"/>
          <w:lang w:eastAsia="ru-RU"/>
        </w:rPr>
        <w:t> – при недостатке находящихся в распоряжении денежных средств.</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Регрессивная ответственность</w:t>
      </w:r>
      <w:r w:rsidRPr="000266B5">
        <w:rPr>
          <w:rFonts w:eastAsia="Times New Roman" w:cs="Times New Roman"/>
          <w:color w:val="000000"/>
          <w:szCs w:val="28"/>
          <w:lang w:eastAsia="ru-RU"/>
        </w:rPr>
        <w:t> – в случае, когда гражданский закон допускает ответственность одного лица за действия другого.</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Сочетание</w:t>
      </w:r>
      <w:r w:rsidRPr="000266B5">
        <w:rPr>
          <w:rFonts w:eastAsia="Times New Roman" w:cs="Times New Roman"/>
          <w:color w:val="000000"/>
          <w:szCs w:val="28"/>
          <w:lang w:eastAsia="ru-RU"/>
        </w:rPr>
        <w:t> различных видов ответственности допускается гражданским законом. Например, регрессивная – долевая ответственность солидарных должников перед исполнившим общее обязательство лицом.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Условия гражданско-правовой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Основания</w:t>
      </w:r>
      <w:r w:rsidRPr="000266B5">
        <w:rPr>
          <w:rFonts w:eastAsia="Times New Roman" w:cs="Times New Roman"/>
          <w:color w:val="000000"/>
          <w:szCs w:val="28"/>
          <w:lang w:eastAsia="ru-RU"/>
        </w:rPr>
        <w:t> (обстоятельства, при которых наступает ответственность):</w:t>
      </w:r>
    </w:p>
    <w:p w:rsidR="000266B5" w:rsidRPr="000266B5" w:rsidRDefault="000266B5" w:rsidP="000266B5">
      <w:pPr>
        <w:numPr>
          <w:ilvl w:val="0"/>
          <w:numId w:val="21"/>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правонарушение (предусмотрено законом/договором);</w:t>
      </w:r>
    </w:p>
    <w:p w:rsidR="000266B5" w:rsidRPr="000266B5" w:rsidRDefault="000266B5" w:rsidP="000266B5">
      <w:pPr>
        <w:numPr>
          <w:ilvl w:val="0"/>
          <w:numId w:val="21"/>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иные обстоятельства, прямо предусмотренные законом или договором.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Типичные обстоятельства (</w:t>
      </w:r>
      <w:r w:rsidRPr="000266B5">
        <w:rPr>
          <w:rFonts w:eastAsia="Times New Roman" w:cs="Times New Roman"/>
          <w:b/>
          <w:bCs/>
          <w:color w:val="000000"/>
          <w:szCs w:val="28"/>
          <w:u w:val="single"/>
          <w:lang w:eastAsia="ru-RU"/>
        </w:rPr>
        <w:t>условия</w:t>
      </w:r>
      <w:r w:rsidRPr="000266B5">
        <w:rPr>
          <w:rFonts w:eastAsia="Times New Roman" w:cs="Times New Roman"/>
          <w:color w:val="000000"/>
          <w:szCs w:val="28"/>
          <w:lang w:eastAsia="ru-RU"/>
        </w:rPr>
        <w:t>) для гражданских правонарушений:</w:t>
      </w:r>
    </w:p>
    <w:p w:rsidR="000266B5" w:rsidRPr="000266B5" w:rsidRDefault="000266B5" w:rsidP="000266B5">
      <w:pPr>
        <w:numPr>
          <w:ilvl w:val="0"/>
          <w:numId w:val="22"/>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противоправный характер</w:t>
      </w:r>
      <w:r w:rsidRPr="000266B5">
        <w:rPr>
          <w:rFonts w:eastAsia="Times New Roman" w:cs="Times New Roman"/>
          <w:color w:val="000000"/>
          <w:szCs w:val="28"/>
          <w:lang w:eastAsia="ru-RU"/>
        </w:rPr>
        <w:t> поведения лица, на которое предполагается возложить ответственность;</w:t>
      </w:r>
    </w:p>
    <w:p w:rsidR="000266B5" w:rsidRPr="000266B5" w:rsidRDefault="000266B5" w:rsidP="000266B5">
      <w:pPr>
        <w:numPr>
          <w:ilvl w:val="0"/>
          <w:numId w:val="22"/>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наличие у потерпевшего </w:t>
      </w:r>
      <w:r w:rsidRPr="000266B5">
        <w:rPr>
          <w:rFonts w:eastAsia="Times New Roman" w:cs="Times New Roman"/>
          <w:b/>
          <w:bCs/>
          <w:color w:val="000000"/>
          <w:szCs w:val="28"/>
          <w:lang w:eastAsia="ru-RU"/>
        </w:rPr>
        <w:t>вреда или убытков</w:t>
      </w:r>
      <w:r w:rsidRPr="000266B5">
        <w:rPr>
          <w:rFonts w:eastAsia="Times New Roman" w:cs="Times New Roman"/>
          <w:color w:val="000000"/>
          <w:szCs w:val="28"/>
          <w:lang w:eastAsia="ru-RU"/>
        </w:rPr>
        <w:t>;</w:t>
      </w:r>
    </w:p>
    <w:p w:rsidR="000266B5" w:rsidRPr="000266B5" w:rsidRDefault="000266B5" w:rsidP="000266B5">
      <w:pPr>
        <w:numPr>
          <w:ilvl w:val="0"/>
          <w:numId w:val="22"/>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причинная связь</w:t>
      </w:r>
      <w:r w:rsidRPr="000266B5">
        <w:rPr>
          <w:rFonts w:eastAsia="Times New Roman" w:cs="Times New Roman"/>
          <w:color w:val="000000"/>
          <w:szCs w:val="28"/>
          <w:lang w:eastAsia="ru-RU"/>
        </w:rPr>
        <w:t> между поведением нарушителя и вредоносными последствиями;</w:t>
      </w:r>
    </w:p>
    <w:p w:rsidR="000266B5" w:rsidRPr="000266B5" w:rsidRDefault="000266B5" w:rsidP="000266B5">
      <w:pPr>
        <w:numPr>
          <w:ilvl w:val="0"/>
          <w:numId w:val="22"/>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вина</w:t>
      </w:r>
      <w:r w:rsidRPr="000266B5">
        <w:rPr>
          <w:rFonts w:eastAsia="Times New Roman" w:cs="Times New Roman"/>
          <w:color w:val="000000"/>
          <w:szCs w:val="28"/>
          <w:lang w:eastAsia="ru-RU"/>
        </w:rPr>
        <w:t> правонарушителя.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Состав</w:t>
      </w:r>
      <w:r w:rsidRPr="000266B5">
        <w:rPr>
          <w:rFonts w:eastAsia="Times New Roman" w:cs="Times New Roman"/>
          <w:color w:val="000000"/>
          <w:szCs w:val="28"/>
          <w:lang w:eastAsia="ru-RU"/>
        </w:rPr>
        <w:t> – совокупность перечисленных условий, необходимых для возложения гражданско-правовой ответственности на конкретное лицо.</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Отсутствие одного элемента</w:t>
      </w:r>
      <w:r w:rsidRPr="000266B5">
        <w:rPr>
          <w:rFonts w:eastAsia="Times New Roman" w:cs="Times New Roman"/>
          <w:color w:val="000000"/>
          <w:szCs w:val="28"/>
          <w:lang w:eastAsia="ru-RU"/>
        </w:rPr>
        <w:t> – исключение применения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Установление</w:t>
      </w:r>
      <w:r w:rsidRPr="000266B5">
        <w:rPr>
          <w:rFonts w:eastAsia="Times New Roman" w:cs="Times New Roman"/>
          <w:color w:val="000000"/>
          <w:szCs w:val="28"/>
          <w:lang w:eastAsia="ru-RU"/>
        </w:rPr>
        <w:t> данных условий – в указанной очерёдности (отсутствие одного из условий лишает смысла установление других).</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*в ГП наличие состава для правонарушения – </w:t>
      </w:r>
      <w:r w:rsidRPr="000266B5">
        <w:rPr>
          <w:rFonts w:eastAsia="Times New Roman" w:cs="Times New Roman"/>
          <w:b/>
          <w:bCs/>
          <w:color w:val="000000"/>
          <w:szCs w:val="28"/>
          <w:lang w:eastAsia="ru-RU"/>
        </w:rPr>
        <w:t>общее правило</w:t>
      </w:r>
      <w:r w:rsidRPr="000266B5">
        <w:rPr>
          <w:rFonts w:eastAsia="Times New Roman" w:cs="Times New Roman"/>
          <w:color w:val="000000"/>
          <w:szCs w:val="28"/>
          <w:lang w:eastAsia="ru-RU"/>
        </w:rPr>
        <w:t>, закон прямо предусматривает ситуации, в которых для возложения ответственности достаточно лишь некоторых из названных условий.</w:t>
      </w:r>
    </w:p>
    <w:p w:rsidR="000266B5" w:rsidRPr="000266B5" w:rsidRDefault="000266B5" w:rsidP="000266B5">
      <w:pPr>
        <w:spacing w:line="240" w:lineRule="auto"/>
        <w:jc w:val="both"/>
        <w:rPr>
          <w:rFonts w:eastAsia="Times New Roman" w:cs="Times New Roman"/>
          <w:color w:val="000000"/>
          <w:szCs w:val="28"/>
          <w:lang w:eastAsia="ru-RU"/>
        </w:rPr>
      </w:pPr>
      <w:proofErr w:type="gramStart"/>
      <w:r w:rsidRPr="000266B5">
        <w:rPr>
          <w:rFonts w:eastAsia="Times New Roman" w:cs="Times New Roman"/>
          <w:b/>
          <w:bCs/>
          <w:color w:val="000000"/>
          <w:szCs w:val="28"/>
          <w:u w:val="single"/>
          <w:lang w:eastAsia="ru-RU"/>
        </w:rPr>
        <w:t>Противоправность</w:t>
      </w:r>
      <w:r w:rsidRPr="000266B5">
        <w:rPr>
          <w:rFonts w:eastAsia="Times New Roman" w:cs="Times New Roman"/>
          <w:color w:val="000000"/>
          <w:szCs w:val="28"/>
          <w:lang w:eastAsia="ru-RU"/>
        </w:rPr>
        <w:t> – обязательное условие для применения гражданско-правовой ответственности (правомерные несут ответственность только в случаях, прямо предусмотренных законом – ст.1064).</w:t>
      </w:r>
      <w:proofErr w:type="gramEnd"/>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lastRenderedPageBreak/>
        <w:t>Противоправное поведение</w:t>
      </w:r>
      <w:r w:rsidRPr="000266B5">
        <w:rPr>
          <w:rFonts w:eastAsia="Times New Roman" w:cs="Times New Roman"/>
          <w:color w:val="000000"/>
          <w:szCs w:val="28"/>
          <w:lang w:eastAsia="ru-RU"/>
        </w:rPr>
        <w:t> – поведение, нарушающее императивные нормы, санкционированные законом условия договоров, в том числе прямо не предусмотренных правом, но не противоречащие общим началам и принципам гражданского законодательства.</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Ответственность за нарушение принципов гражданского права</w:t>
      </w:r>
      <w:r w:rsidRPr="000266B5">
        <w:rPr>
          <w:rFonts w:eastAsia="Times New Roman" w:cs="Times New Roman"/>
          <w:color w:val="000000"/>
          <w:szCs w:val="28"/>
          <w:lang w:eastAsia="ru-RU"/>
        </w:rPr>
        <w:t>:</w:t>
      </w:r>
    </w:p>
    <w:p w:rsidR="000266B5" w:rsidRPr="000266B5" w:rsidRDefault="000266B5" w:rsidP="000266B5">
      <w:pPr>
        <w:numPr>
          <w:ilvl w:val="0"/>
          <w:numId w:val="23"/>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преддоговорная ответственность </w:t>
      </w:r>
      <w:r w:rsidRPr="000266B5">
        <w:rPr>
          <w:rFonts w:eastAsia="Times New Roman" w:cs="Times New Roman"/>
          <w:color w:val="000000"/>
          <w:szCs w:val="28"/>
          <w:lang w:eastAsia="ru-RU"/>
        </w:rPr>
        <w:t>– наступает за нарушение принципа добросовестности;</w:t>
      </w:r>
    </w:p>
    <w:p w:rsidR="000266B5" w:rsidRPr="000266B5" w:rsidRDefault="000266B5" w:rsidP="000266B5">
      <w:pPr>
        <w:numPr>
          <w:ilvl w:val="0"/>
          <w:numId w:val="23"/>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злоупотребление правом</w:t>
      </w:r>
      <w:r w:rsidRPr="000266B5">
        <w:rPr>
          <w:rFonts w:eastAsia="Times New Roman" w:cs="Times New Roman"/>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Вред (убытки)</w:t>
      </w:r>
      <w:r w:rsidRPr="000266B5">
        <w:rPr>
          <w:rFonts w:eastAsia="Times New Roman" w:cs="Times New Roman"/>
          <w:color w:val="000000"/>
          <w:szCs w:val="28"/>
          <w:lang w:eastAsia="ru-RU"/>
        </w:rPr>
        <w:t> – всякое умаление личного или имущественного блага.</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Необходимое условие возложения имущественной ответственности</w:t>
      </w:r>
      <w:r w:rsidRPr="000266B5">
        <w:rPr>
          <w:rFonts w:eastAsia="Times New Roman" w:cs="Times New Roman"/>
          <w:color w:val="000000"/>
          <w:szCs w:val="28"/>
          <w:lang w:eastAsia="ru-RU"/>
        </w:rPr>
        <w:t> на правонарушителя.</w:t>
      </w:r>
    </w:p>
    <w:tbl>
      <w:tblPr>
        <w:tblW w:w="1068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000"/>
        <w:gridCol w:w="8680"/>
      </w:tblGrid>
      <w:tr w:rsidR="000266B5" w:rsidRPr="000266B5" w:rsidTr="000266B5">
        <w:trPr>
          <w:jc w:val="center"/>
        </w:trPr>
        <w:tc>
          <w:tcPr>
            <w:tcW w:w="1440" w:type="dxa"/>
            <w:tcBorders>
              <w:top w:val="single" w:sz="6" w:space="0" w:color="000000"/>
              <w:left w:val="single" w:sz="6" w:space="0" w:color="000000"/>
              <w:bottom w:val="single" w:sz="6" w:space="0" w:color="000000"/>
              <w:right w:val="single" w:sz="6" w:space="0" w:color="000000"/>
            </w:tcBorders>
            <w:vAlign w:val="center"/>
            <w:hideMark/>
          </w:tcPr>
          <w:p w:rsidR="000266B5" w:rsidRPr="000266B5" w:rsidRDefault="000266B5" w:rsidP="000266B5">
            <w:pPr>
              <w:spacing w:line="240" w:lineRule="auto"/>
              <w:jc w:val="both"/>
              <w:rPr>
                <w:rFonts w:eastAsia="Times New Roman" w:cs="Times New Roman"/>
                <w:color w:val="auto"/>
                <w:szCs w:val="28"/>
                <w:lang w:eastAsia="ru-RU"/>
              </w:rPr>
            </w:pPr>
            <w:r w:rsidRPr="000266B5">
              <w:rPr>
                <w:rFonts w:eastAsia="Times New Roman" w:cs="Times New Roman"/>
                <w:color w:val="auto"/>
                <w:szCs w:val="28"/>
                <w:lang w:eastAsia="ru-RU"/>
              </w:rPr>
              <w:t>Материальный вред</w:t>
            </w:r>
          </w:p>
        </w:tc>
        <w:tc>
          <w:tcPr>
            <w:tcW w:w="8790" w:type="dxa"/>
            <w:tcBorders>
              <w:top w:val="single" w:sz="6" w:space="0" w:color="000000"/>
              <w:left w:val="single" w:sz="6" w:space="0" w:color="000000"/>
              <w:bottom w:val="single" w:sz="6" w:space="0" w:color="000000"/>
              <w:right w:val="single" w:sz="6" w:space="0" w:color="000000"/>
            </w:tcBorders>
            <w:hideMark/>
          </w:tcPr>
          <w:p w:rsidR="000266B5" w:rsidRPr="000266B5" w:rsidRDefault="000266B5" w:rsidP="000266B5">
            <w:pPr>
              <w:numPr>
                <w:ilvl w:val="0"/>
                <w:numId w:val="24"/>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Имущественные потери</w:t>
            </w:r>
            <w:r w:rsidRPr="000266B5">
              <w:rPr>
                <w:rFonts w:eastAsia="Times New Roman" w:cs="Times New Roman"/>
                <w:color w:val="auto"/>
                <w:szCs w:val="28"/>
                <w:lang w:eastAsia="ru-RU"/>
              </w:rPr>
              <w:t> (уменьшение стоимости повреждённой вещи, уменьшение, утрата дохода).</w:t>
            </w:r>
          </w:p>
          <w:p w:rsidR="000266B5" w:rsidRPr="000266B5" w:rsidRDefault="000266B5" w:rsidP="000266B5">
            <w:pPr>
              <w:numPr>
                <w:ilvl w:val="0"/>
                <w:numId w:val="24"/>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Возмещение</w:t>
            </w:r>
            <w:r w:rsidRPr="000266B5">
              <w:rPr>
                <w:rFonts w:eastAsia="Times New Roman" w:cs="Times New Roman"/>
                <w:color w:val="auto"/>
                <w:szCs w:val="28"/>
                <w:lang w:eastAsia="ru-RU"/>
              </w:rPr>
              <w:t>:</w:t>
            </w:r>
          </w:p>
          <w:p w:rsidR="000266B5" w:rsidRPr="000266B5" w:rsidRDefault="000266B5" w:rsidP="000266B5">
            <w:pPr>
              <w:numPr>
                <w:ilvl w:val="0"/>
                <w:numId w:val="25"/>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в натуре;</w:t>
            </w:r>
          </w:p>
          <w:p w:rsidR="000266B5" w:rsidRPr="000266B5" w:rsidRDefault="000266B5" w:rsidP="000266B5">
            <w:pPr>
              <w:numPr>
                <w:ilvl w:val="0"/>
                <w:numId w:val="25"/>
              </w:numPr>
              <w:spacing w:line="240" w:lineRule="auto"/>
              <w:ind w:left="0" w:firstLine="709"/>
              <w:jc w:val="both"/>
              <w:rPr>
                <w:rFonts w:eastAsia="Times New Roman" w:cs="Times New Roman"/>
                <w:color w:val="auto"/>
                <w:szCs w:val="28"/>
                <w:lang w:eastAsia="ru-RU"/>
              </w:rPr>
            </w:pPr>
            <w:r w:rsidRPr="000266B5">
              <w:rPr>
                <w:rFonts w:eastAsia="Times New Roman" w:cs="Times New Roman"/>
                <w:color w:val="auto"/>
                <w:szCs w:val="28"/>
                <w:lang w:eastAsia="ru-RU"/>
              </w:rPr>
              <w:t>компенсация </w:t>
            </w:r>
            <w:r w:rsidRPr="000266B5">
              <w:rPr>
                <w:rFonts w:eastAsia="Times New Roman" w:cs="Times New Roman"/>
                <w:b/>
                <w:bCs/>
                <w:color w:val="auto"/>
                <w:szCs w:val="28"/>
                <w:lang w:eastAsia="ru-RU"/>
              </w:rPr>
              <w:t>в деньгах</w:t>
            </w:r>
            <w:r w:rsidRPr="000266B5">
              <w:rPr>
                <w:rFonts w:eastAsia="Times New Roman" w:cs="Times New Roman"/>
                <w:color w:val="auto"/>
                <w:szCs w:val="28"/>
                <w:lang w:eastAsia="ru-RU"/>
              </w:rPr>
              <w:t> (возмещение убытков).</w:t>
            </w:r>
          </w:p>
          <w:p w:rsidR="000266B5" w:rsidRPr="000266B5" w:rsidRDefault="000266B5" w:rsidP="000266B5">
            <w:pPr>
              <w:numPr>
                <w:ilvl w:val="0"/>
                <w:numId w:val="26"/>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Убытки</w:t>
            </w:r>
            <w:r w:rsidRPr="000266B5">
              <w:rPr>
                <w:rFonts w:eastAsia="Times New Roman" w:cs="Times New Roman"/>
                <w:i/>
                <w:iCs/>
                <w:color w:val="auto"/>
                <w:szCs w:val="28"/>
                <w:lang w:eastAsia="ru-RU"/>
              </w:rPr>
              <w:t>:</w:t>
            </w:r>
          </w:p>
          <w:p w:rsidR="000266B5" w:rsidRPr="000266B5" w:rsidRDefault="000266B5" w:rsidP="000266B5">
            <w:pPr>
              <w:numPr>
                <w:ilvl w:val="0"/>
                <w:numId w:val="27"/>
              </w:numPr>
              <w:spacing w:line="240" w:lineRule="auto"/>
              <w:ind w:left="0" w:firstLine="709"/>
              <w:jc w:val="both"/>
              <w:rPr>
                <w:rFonts w:eastAsia="Times New Roman" w:cs="Times New Roman"/>
                <w:color w:val="auto"/>
                <w:szCs w:val="28"/>
                <w:lang w:eastAsia="ru-RU"/>
              </w:rPr>
            </w:pPr>
            <w:r w:rsidRPr="000266B5">
              <w:rPr>
                <w:rFonts w:eastAsia="Times New Roman" w:cs="Times New Roman"/>
                <w:color w:val="auto"/>
                <w:szCs w:val="28"/>
                <w:lang w:eastAsia="ru-RU"/>
              </w:rPr>
              <w:t>расходы, которые потерпевшее лицо либо произвело, либо должно будет произвести для устранения последствий правонарушения;</w:t>
            </w:r>
          </w:p>
          <w:p w:rsidR="000266B5" w:rsidRPr="000266B5" w:rsidRDefault="000266B5" w:rsidP="000266B5">
            <w:pPr>
              <w:numPr>
                <w:ilvl w:val="0"/>
                <w:numId w:val="27"/>
              </w:numPr>
              <w:spacing w:line="240" w:lineRule="auto"/>
              <w:ind w:left="0" w:firstLine="709"/>
              <w:jc w:val="both"/>
              <w:rPr>
                <w:rFonts w:eastAsia="Times New Roman" w:cs="Times New Roman"/>
                <w:color w:val="auto"/>
                <w:szCs w:val="28"/>
                <w:lang w:eastAsia="ru-RU"/>
              </w:rPr>
            </w:pPr>
            <w:r w:rsidRPr="000266B5">
              <w:rPr>
                <w:rFonts w:eastAsia="Times New Roman" w:cs="Times New Roman"/>
                <w:color w:val="auto"/>
                <w:szCs w:val="28"/>
                <w:lang w:eastAsia="ru-RU"/>
              </w:rPr>
              <w:t>стоимость утраченного или повреждённого имущества потерпевшего;</w:t>
            </w:r>
          </w:p>
          <w:p w:rsidR="000266B5" w:rsidRPr="000266B5" w:rsidRDefault="000266B5" w:rsidP="000266B5">
            <w:pPr>
              <w:numPr>
                <w:ilvl w:val="0"/>
                <w:numId w:val="27"/>
              </w:numPr>
              <w:spacing w:line="240" w:lineRule="auto"/>
              <w:ind w:left="0" w:firstLine="709"/>
              <w:jc w:val="both"/>
              <w:rPr>
                <w:rFonts w:eastAsia="Times New Roman" w:cs="Times New Roman"/>
                <w:color w:val="auto"/>
                <w:szCs w:val="28"/>
                <w:lang w:eastAsia="ru-RU"/>
              </w:rPr>
            </w:pPr>
            <w:r w:rsidRPr="000266B5">
              <w:rPr>
                <w:rFonts w:eastAsia="Times New Roman" w:cs="Times New Roman"/>
                <w:color w:val="auto"/>
                <w:szCs w:val="28"/>
                <w:lang w:eastAsia="ru-RU"/>
              </w:rPr>
              <w:t>неполученные доходы потерпевшей стороны, которые без правонарушения она могла получить.</w:t>
            </w:r>
          </w:p>
          <w:p w:rsidR="000266B5" w:rsidRPr="000266B5" w:rsidRDefault="000266B5" w:rsidP="000266B5">
            <w:pPr>
              <w:numPr>
                <w:ilvl w:val="0"/>
                <w:numId w:val="28"/>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Размер убытков</w:t>
            </w:r>
            <w:r w:rsidRPr="000266B5">
              <w:rPr>
                <w:rFonts w:eastAsia="Times New Roman" w:cs="Times New Roman"/>
                <w:color w:val="auto"/>
                <w:szCs w:val="28"/>
                <w:lang w:eastAsia="ru-RU"/>
              </w:rPr>
              <w:t xml:space="preserve"> – с учётом цен, существовавших на момент исполнения обязанности, а при </w:t>
            </w:r>
            <w:proofErr w:type="spellStart"/>
            <w:r w:rsidRPr="000266B5">
              <w:rPr>
                <w:rFonts w:eastAsia="Times New Roman" w:cs="Times New Roman"/>
                <w:color w:val="auto"/>
                <w:szCs w:val="28"/>
                <w:lang w:eastAsia="ru-RU"/>
              </w:rPr>
              <w:t>неисполении</w:t>
            </w:r>
            <w:proofErr w:type="spellEnd"/>
            <w:r w:rsidRPr="000266B5">
              <w:rPr>
                <w:rFonts w:eastAsia="Times New Roman" w:cs="Times New Roman"/>
                <w:color w:val="auto"/>
                <w:szCs w:val="28"/>
                <w:lang w:eastAsia="ru-RU"/>
              </w:rPr>
              <w:t xml:space="preserve"> – на момент предъявления иска.</w:t>
            </w:r>
          </w:p>
          <w:p w:rsidR="000266B5" w:rsidRPr="000266B5" w:rsidRDefault="000266B5" w:rsidP="000266B5">
            <w:pPr>
              <w:numPr>
                <w:ilvl w:val="0"/>
                <w:numId w:val="28"/>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Абстрактные убытки </w:t>
            </w:r>
            <w:r w:rsidRPr="000266B5">
              <w:rPr>
                <w:rFonts w:eastAsia="Times New Roman" w:cs="Times New Roman"/>
                <w:color w:val="auto"/>
                <w:szCs w:val="28"/>
                <w:lang w:eastAsia="ru-RU"/>
              </w:rPr>
              <w:t>– разница между ценой товара, предусмотренной нарушенным договором и текущей рыночной ценой, по которой можно приобрести аналогичный товар.</w:t>
            </w:r>
          </w:p>
        </w:tc>
      </w:tr>
      <w:tr w:rsidR="000266B5" w:rsidRPr="000266B5" w:rsidTr="000266B5">
        <w:trPr>
          <w:jc w:val="center"/>
        </w:trPr>
        <w:tc>
          <w:tcPr>
            <w:tcW w:w="1440" w:type="dxa"/>
            <w:tcBorders>
              <w:top w:val="single" w:sz="6" w:space="0" w:color="000000"/>
              <w:left w:val="single" w:sz="6" w:space="0" w:color="000000"/>
              <w:bottom w:val="single" w:sz="6" w:space="0" w:color="000000"/>
              <w:right w:val="single" w:sz="6" w:space="0" w:color="000000"/>
            </w:tcBorders>
            <w:vAlign w:val="center"/>
            <w:hideMark/>
          </w:tcPr>
          <w:p w:rsidR="000266B5" w:rsidRPr="000266B5" w:rsidRDefault="000266B5" w:rsidP="000266B5">
            <w:pPr>
              <w:spacing w:line="240" w:lineRule="auto"/>
              <w:jc w:val="both"/>
              <w:rPr>
                <w:rFonts w:eastAsia="Times New Roman" w:cs="Times New Roman"/>
                <w:color w:val="auto"/>
                <w:szCs w:val="28"/>
                <w:lang w:eastAsia="ru-RU"/>
              </w:rPr>
            </w:pPr>
            <w:r w:rsidRPr="000266B5">
              <w:rPr>
                <w:rFonts w:eastAsia="Times New Roman" w:cs="Times New Roman"/>
                <w:color w:val="auto"/>
                <w:szCs w:val="28"/>
                <w:lang w:eastAsia="ru-RU"/>
              </w:rPr>
              <w:t>Моральный вред</w:t>
            </w:r>
          </w:p>
        </w:tc>
        <w:tc>
          <w:tcPr>
            <w:tcW w:w="8790" w:type="dxa"/>
            <w:tcBorders>
              <w:top w:val="single" w:sz="6" w:space="0" w:color="000000"/>
              <w:left w:val="single" w:sz="6" w:space="0" w:color="000000"/>
              <w:bottom w:val="single" w:sz="6" w:space="0" w:color="000000"/>
              <w:right w:val="single" w:sz="6" w:space="0" w:color="000000"/>
            </w:tcBorders>
            <w:hideMark/>
          </w:tcPr>
          <w:p w:rsidR="000266B5" w:rsidRPr="000266B5" w:rsidRDefault="000266B5" w:rsidP="000266B5">
            <w:pPr>
              <w:numPr>
                <w:ilvl w:val="0"/>
                <w:numId w:val="29"/>
              </w:numPr>
              <w:spacing w:line="240" w:lineRule="auto"/>
              <w:ind w:left="0" w:firstLine="709"/>
              <w:jc w:val="both"/>
              <w:rPr>
                <w:rFonts w:eastAsia="Times New Roman" w:cs="Times New Roman"/>
                <w:color w:val="auto"/>
                <w:szCs w:val="28"/>
                <w:lang w:eastAsia="ru-RU"/>
              </w:rPr>
            </w:pPr>
            <w:r w:rsidRPr="000266B5">
              <w:rPr>
                <w:rFonts w:eastAsia="Times New Roman" w:cs="Times New Roman"/>
                <w:b/>
                <w:bCs/>
                <w:color w:val="auto"/>
                <w:szCs w:val="28"/>
                <w:lang w:eastAsia="ru-RU"/>
              </w:rPr>
              <w:t>Физические или нравственные страдания гражданина</w:t>
            </w:r>
            <w:r w:rsidRPr="000266B5">
              <w:rPr>
                <w:rFonts w:eastAsia="Times New Roman" w:cs="Times New Roman"/>
                <w:color w:val="auto"/>
                <w:szCs w:val="28"/>
                <w:lang w:eastAsia="ru-RU"/>
              </w:rPr>
              <w:t>, вызванные нарушением его личных неимущественных прав, умалением его личных неимущественных благ – посягательствами на его честь и достоинство, неприкосновенность личности (может влечь имущественные потери, которые возмещаются как убытки).</w:t>
            </w:r>
          </w:p>
        </w:tc>
      </w:tr>
    </w:tbl>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Причинная связь</w:t>
      </w:r>
      <w:r w:rsidRPr="000266B5">
        <w:rPr>
          <w:rFonts w:eastAsia="Times New Roman" w:cs="Times New Roman"/>
          <w:b/>
          <w:bCs/>
          <w:i/>
          <w:iCs/>
          <w:color w:val="000000"/>
          <w:szCs w:val="28"/>
          <w:u w:val="single"/>
          <w:lang w:eastAsia="ru-RU"/>
        </w:rPr>
        <w:t> </w:t>
      </w:r>
      <w:r w:rsidRPr="000266B5">
        <w:rPr>
          <w:rFonts w:eastAsia="Times New Roman" w:cs="Times New Roman"/>
          <w:color w:val="000000"/>
          <w:szCs w:val="28"/>
          <w:lang w:eastAsia="ru-RU"/>
        </w:rPr>
        <w:t>– объективно существующая разновидность взаимосвязи явлений, характеризуемая тем, что в конкретной ситуации из двух взаимосвязанных явлений одно (причина) всегда предшествует другому и порождает его, а другое (следствие) всегда является результатом действия первого</w:t>
      </w:r>
      <w:r w:rsidRPr="000266B5">
        <w:rPr>
          <w:rFonts w:eastAsia="Times New Roman" w:cs="Times New Roman"/>
          <w:b/>
          <w:bCs/>
          <w:i/>
          <w:iCs/>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Причинная связь:</w:t>
      </w:r>
    </w:p>
    <w:p w:rsidR="000266B5" w:rsidRPr="000266B5" w:rsidRDefault="000266B5" w:rsidP="000266B5">
      <w:pPr>
        <w:numPr>
          <w:ilvl w:val="0"/>
          <w:numId w:val="30"/>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lastRenderedPageBreak/>
        <w:t>объективна</w:t>
      </w:r>
      <w:r w:rsidRPr="000266B5">
        <w:rPr>
          <w:rFonts w:eastAsia="Times New Roman" w:cs="Times New Roman"/>
          <w:color w:val="000000"/>
          <w:szCs w:val="28"/>
          <w:lang w:eastAsia="ru-RU"/>
        </w:rPr>
        <w:t> – реально существующая взаимосвязь явлений, а не субъективное представление о ней (должна быть подтверждена реально, а не основываться на догадках;</w:t>
      </w:r>
    </w:p>
    <w:p w:rsidR="000266B5" w:rsidRPr="000266B5" w:rsidRDefault="000266B5" w:rsidP="000266B5">
      <w:pPr>
        <w:numPr>
          <w:ilvl w:val="0"/>
          <w:numId w:val="30"/>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конкретна</w:t>
      </w:r>
      <w:r w:rsidRPr="000266B5">
        <w:rPr>
          <w:rFonts w:eastAsia="Times New Roman" w:cs="Times New Roman"/>
          <w:color w:val="000000"/>
          <w:szCs w:val="28"/>
          <w:lang w:eastAsia="ru-RU"/>
        </w:rPr>
        <w:t> и является таковой только в данной ситуации (в ином случае данное следствие может стать причиной, взаимосвязь может иметь совсем другое значение).</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Вина</w:t>
      </w:r>
      <w:r w:rsidRPr="000266B5">
        <w:rPr>
          <w:rFonts w:eastAsia="Times New Roman" w:cs="Times New Roman"/>
          <w:color w:val="000000"/>
          <w:szCs w:val="28"/>
          <w:lang w:eastAsia="ru-RU"/>
        </w:rPr>
        <w:t> – субъективное условие ответственности, выражающее отношение правонарушителя к собственному неправомерному поведению и его последствиям. Рассматривается как субъективное психологическое отношение лица к своему противоправному поведению и его последствиям, связанное с предвидением неблагоприятных результатов своего поведения и осознанием возможности их предотвращения.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Вина в ГП</w:t>
      </w:r>
      <w:r w:rsidRPr="000266B5">
        <w:rPr>
          <w:rFonts w:eastAsia="Times New Roman" w:cs="Times New Roman"/>
          <w:color w:val="000000"/>
          <w:szCs w:val="28"/>
          <w:lang w:eastAsia="ru-RU"/>
        </w:rPr>
        <w:t> – </w:t>
      </w:r>
      <w:r w:rsidRPr="000266B5">
        <w:rPr>
          <w:rFonts w:eastAsia="Times New Roman" w:cs="Times New Roman"/>
          <w:b/>
          <w:bCs/>
          <w:color w:val="000000"/>
          <w:szCs w:val="28"/>
          <w:lang w:eastAsia="ru-RU"/>
        </w:rPr>
        <w:t>непринятие</w:t>
      </w:r>
      <w:r w:rsidRPr="000266B5">
        <w:rPr>
          <w:rFonts w:eastAsia="Times New Roman" w:cs="Times New Roman"/>
          <w:color w:val="000000"/>
          <w:szCs w:val="28"/>
          <w:lang w:eastAsia="ru-RU"/>
        </w:rPr>
        <w:t> правонарушителем </w:t>
      </w:r>
      <w:r w:rsidRPr="000266B5">
        <w:rPr>
          <w:rFonts w:eastAsia="Times New Roman" w:cs="Times New Roman"/>
          <w:b/>
          <w:bCs/>
          <w:color w:val="000000"/>
          <w:szCs w:val="28"/>
          <w:lang w:eastAsia="ru-RU"/>
        </w:rPr>
        <w:t>всех возможных мер по предотвращению неблагоприятных последствий своего поведения</w:t>
      </w:r>
      <w:r w:rsidRPr="000266B5">
        <w:rPr>
          <w:rFonts w:eastAsia="Times New Roman" w:cs="Times New Roman"/>
          <w:color w:val="000000"/>
          <w:szCs w:val="28"/>
          <w:lang w:eastAsia="ru-RU"/>
        </w:rPr>
        <w:t>, необходимых при той степени заботливости и осмотрительности, которая требовалась от него по характеру лежащих на нём обязанностей и конкретным условиям договора.</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Вина является не психическим отношением, а </w:t>
      </w:r>
      <w:r w:rsidRPr="000266B5">
        <w:rPr>
          <w:rFonts w:eastAsia="Times New Roman" w:cs="Times New Roman"/>
          <w:b/>
          <w:bCs/>
          <w:color w:val="000000"/>
          <w:szCs w:val="28"/>
          <w:lang w:eastAsia="ru-RU"/>
        </w:rPr>
        <w:t>непринятием правонарушителем объективно возможных мер</w:t>
      </w:r>
      <w:r w:rsidRPr="000266B5">
        <w:rPr>
          <w:rFonts w:eastAsia="Times New Roman" w:cs="Times New Roman"/>
          <w:color w:val="000000"/>
          <w:szCs w:val="28"/>
          <w:lang w:eastAsia="ru-RU"/>
        </w:rPr>
        <w:t> по устранению или недопущению отрицательных результатов своих действий.</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Реальное поведение сопоставляется с определённым </w:t>
      </w:r>
      <w:r w:rsidRPr="000266B5">
        <w:rPr>
          <w:rFonts w:eastAsia="Times New Roman" w:cs="Times New Roman"/>
          <w:b/>
          <w:bCs/>
          <w:color w:val="000000"/>
          <w:szCs w:val="28"/>
          <w:lang w:eastAsia="ru-RU"/>
        </w:rPr>
        <w:t>масштабом должного поведения</w:t>
      </w:r>
      <w:r w:rsidRPr="000266B5">
        <w:rPr>
          <w:rFonts w:eastAsia="Times New Roman" w:cs="Times New Roman"/>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Презумпция вины</w:t>
      </w:r>
      <w:r w:rsidRPr="000266B5">
        <w:rPr>
          <w:rFonts w:eastAsia="Times New Roman" w:cs="Times New Roman"/>
          <w:color w:val="000000"/>
          <w:szCs w:val="28"/>
          <w:lang w:eastAsia="ru-RU"/>
        </w:rPr>
        <w:t> правонарушителя – должен доказывать отсутствие вины.</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В гражданском обороте</w:t>
      </w:r>
      <w:r w:rsidRPr="000266B5">
        <w:rPr>
          <w:rFonts w:eastAsia="Times New Roman" w:cs="Times New Roman"/>
          <w:color w:val="000000"/>
          <w:szCs w:val="28"/>
          <w:lang w:eastAsia="ru-RU"/>
        </w:rPr>
        <w:t> имеет значение доказываемое правонарушителем отсутствие вины как основание его освобождения от ответственности</w:t>
      </w:r>
      <w:proofErr w:type="gramStart"/>
      <w:r w:rsidRPr="000266B5">
        <w:rPr>
          <w:rFonts w:eastAsia="Times New Roman" w:cs="Times New Roman"/>
          <w:color w:val="000000"/>
          <w:szCs w:val="28"/>
          <w:lang w:eastAsia="ru-RU"/>
        </w:rPr>
        <w:t xml:space="preserve"> .</w:t>
      </w:r>
      <w:proofErr w:type="gramEnd"/>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Применение гражданско-правовой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Размер</w:t>
      </w:r>
      <w:r w:rsidRPr="000266B5">
        <w:rPr>
          <w:rFonts w:eastAsia="Times New Roman" w:cs="Times New Roman"/>
          <w:color w:val="000000"/>
          <w:szCs w:val="28"/>
          <w:lang w:eastAsia="ru-RU"/>
        </w:rPr>
        <w:t> гражданско-правовой ответственности – принцип </w:t>
      </w:r>
      <w:r w:rsidRPr="000266B5">
        <w:rPr>
          <w:rFonts w:eastAsia="Times New Roman" w:cs="Times New Roman"/>
          <w:b/>
          <w:bCs/>
          <w:color w:val="000000"/>
          <w:szCs w:val="28"/>
          <w:lang w:eastAsia="ru-RU"/>
        </w:rPr>
        <w:t>полноты возмещения </w:t>
      </w:r>
      <w:r w:rsidRPr="000266B5">
        <w:rPr>
          <w:rFonts w:eastAsia="Times New Roman" w:cs="Times New Roman"/>
          <w:color w:val="000000"/>
          <w:szCs w:val="28"/>
          <w:lang w:eastAsia="ru-RU"/>
        </w:rPr>
        <w:t>(возмещение убытков в полном объёме).</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Границы размера ответственности</w:t>
      </w:r>
      <w:r w:rsidRPr="000266B5">
        <w:rPr>
          <w:rFonts w:eastAsia="Times New Roman" w:cs="Times New Roman"/>
          <w:color w:val="000000"/>
          <w:szCs w:val="28"/>
          <w:lang w:eastAsia="ru-RU"/>
        </w:rPr>
        <w:t> – не должна превышать сумму убытков или размера причиненного вреда, так как компенсация не предполагает обогащения.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В </w:t>
      </w:r>
      <w:r w:rsidRPr="000266B5">
        <w:rPr>
          <w:rFonts w:eastAsia="Times New Roman" w:cs="Times New Roman"/>
          <w:b/>
          <w:bCs/>
          <w:color w:val="000000"/>
          <w:szCs w:val="28"/>
          <w:lang w:eastAsia="ru-RU"/>
        </w:rPr>
        <w:t>договорной ответственности</w:t>
      </w:r>
      <w:r w:rsidRPr="000266B5">
        <w:rPr>
          <w:rFonts w:eastAsia="Times New Roman" w:cs="Times New Roman"/>
          <w:color w:val="000000"/>
          <w:szCs w:val="28"/>
          <w:lang w:eastAsia="ru-RU"/>
        </w:rPr>
        <w:t> кроме убытков существует </w:t>
      </w:r>
      <w:r w:rsidRPr="000266B5">
        <w:rPr>
          <w:rFonts w:eastAsia="Times New Roman" w:cs="Times New Roman"/>
          <w:b/>
          <w:bCs/>
          <w:color w:val="000000"/>
          <w:szCs w:val="28"/>
          <w:lang w:eastAsia="ru-RU"/>
        </w:rPr>
        <w:t>неустойка</w:t>
      </w:r>
      <w:r w:rsidRPr="000266B5">
        <w:rPr>
          <w:rFonts w:eastAsia="Times New Roman" w:cs="Times New Roman"/>
          <w:color w:val="000000"/>
          <w:szCs w:val="28"/>
          <w:lang w:eastAsia="ru-RU"/>
        </w:rPr>
        <w:t>, предусмотренная законом или договором (по договору может превышать установленный законом размер).</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Неустойка</w:t>
      </w:r>
      <w:r w:rsidRPr="000266B5">
        <w:rPr>
          <w:rFonts w:eastAsia="Times New Roman" w:cs="Times New Roman"/>
          <w:color w:val="000000"/>
          <w:szCs w:val="28"/>
          <w:lang w:eastAsia="ru-RU"/>
        </w:rPr>
        <w:t> – денежная сумма, определённая законом/договором на случай неисполнение или ненадлежащего исполнения обязательства.</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При взыскании потерпевшая сторона доказывает лишь </w:t>
      </w:r>
      <w:r w:rsidRPr="000266B5">
        <w:rPr>
          <w:rFonts w:eastAsia="Times New Roman" w:cs="Times New Roman"/>
          <w:b/>
          <w:bCs/>
          <w:color w:val="000000"/>
          <w:szCs w:val="28"/>
          <w:lang w:eastAsia="ru-RU"/>
        </w:rPr>
        <w:t>факт нарушения</w:t>
      </w:r>
      <w:r w:rsidRPr="000266B5">
        <w:rPr>
          <w:rFonts w:eastAsia="Times New Roman" w:cs="Times New Roman"/>
          <w:color w:val="000000"/>
          <w:szCs w:val="28"/>
          <w:lang w:eastAsia="ru-RU"/>
        </w:rPr>
        <w:t> её контрагентом.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Неустойка представляет собой </w:t>
      </w:r>
      <w:r w:rsidRPr="000266B5">
        <w:rPr>
          <w:rFonts w:eastAsia="Times New Roman" w:cs="Times New Roman"/>
          <w:b/>
          <w:bCs/>
          <w:color w:val="000000"/>
          <w:szCs w:val="28"/>
          <w:lang w:eastAsia="ru-RU"/>
        </w:rPr>
        <w:t>штраф</w:t>
      </w:r>
      <w:r w:rsidRPr="000266B5">
        <w:rPr>
          <w:rFonts w:eastAsia="Times New Roman" w:cs="Times New Roman"/>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Неустойка</w:t>
      </w:r>
      <w:r w:rsidRPr="000266B5">
        <w:rPr>
          <w:rFonts w:eastAsia="Times New Roman" w:cs="Times New Roman"/>
          <w:i/>
          <w:iCs/>
          <w:color w:val="000000"/>
          <w:szCs w:val="28"/>
          <w:lang w:eastAsia="ru-RU"/>
        </w:rPr>
        <w:t>:</w:t>
      </w:r>
    </w:p>
    <w:p w:rsidR="000266B5" w:rsidRPr="000266B5" w:rsidRDefault="000266B5" w:rsidP="000266B5">
      <w:pPr>
        <w:numPr>
          <w:ilvl w:val="0"/>
          <w:numId w:val="31"/>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договорная</w:t>
      </w:r>
      <w:r w:rsidRPr="000266B5">
        <w:rPr>
          <w:rFonts w:eastAsia="Times New Roman" w:cs="Times New Roman"/>
          <w:color w:val="000000"/>
          <w:szCs w:val="28"/>
          <w:lang w:eastAsia="ru-RU"/>
        </w:rPr>
        <w:t xml:space="preserve"> – устанавливается письменным соглашением сторон, </w:t>
      </w:r>
      <w:proofErr w:type="gramStart"/>
      <w:r w:rsidRPr="000266B5">
        <w:rPr>
          <w:rFonts w:eastAsia="Times New Roman" w:cs="Times New Roman"/>
          <w:color w:val="000000"/>
          <w:szCs w:val="28"/>
          <w:lang w:eastAsia="ru-RU"/>
        </w:rPr>
        <w:t>условия</w:t>
      </w:r>
      <w:proofErr w:type="gramEnd"/>
      <w:r w:rsidRPr="000266B5">
        <w:rPr>
          <w:rFonts w:eastAsia="Times New Roman" w:cs="Times New Roman"/>
          <w:color w:val="000000"/>
          <w:szCs w:val="28"/>
          <w:lang w:eastAsia="ru-RU"/>
        </w:rPr>
        <w:t xml:space="preserve"> исчисления которой полностью определяются сторонами;</w:t>
      </w:r>
    </w:p>
    <w:p w:rsidR="000266B5" w:rsidRPr="000266B5" w:rsidRDefault="000266B5" w:rsidP="000266B5">
      <w:pPr>
        <w:numPr>
          <w:ilvl w:val="0"/>
          <w:numId w:val="31"/>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lastRenderedPageBreak/>
        <w:t>законная</w:t>
      </w:r>
      <w:r w:rsidRPr="000266B5">
        <w:rPr>
          <w:rFonts w:eastAsia="Times New Roman" w:cs="Times New Roman"/>
          <w:color w:val="000000"/>
          <w:szCs w:val="28"/>
          <w:lang w:eastAsia="ru-RU"/>
        </w:rPr>
        <w:t xml:space="preserve"> – установленная законодательством, применяемая независимо от соглашения сторон (ст.322), но взыскивается все равно по требованию потерпевшей стороны (если диспозитивной нормой, то ввиду не </w:t>
      </w:r>
      <w:proofErr w:type="spellStart"/>
      <w:r w:rsidRPr="000266B5">
        <w:rPr>
          <w:rFonts w:eastAsia="Times New Roman" w:cs="Times New Roman"/>
          <w:color w:val="000000"/>
          <w:szCs w:val="28"/>
          <w:lang w:eastAsia="ru-RU"/>
        </w:rPr>
        <w:t>предусмотренности</w:t>
      </w:r>
      <w:proofErr w:type="spellEnd"/>
      <w:r w:rsidRPr="000266B5">
        <w:rPr>
          <w:rFonts w:eastAsia="Times New Roman" w:cs="Times New Roman"/>
          <w:color w:val="000000"/>
          <w:szCs w:val="28"/>
          <w:lang w:eastAsia="ru-RU"/>
        </w:rPr>
        <w:t xml:space="preserve"> размера неустойки соглашением).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Изменение размера</w:t>
      </w:r>
      <w:r w:rsidRPr="000266B5">
        <w:rPr>
          <w:rFonts w:eastAsia="Times New Roman" w:cs="Times New Roman"/>
          <w:color w:val="000000"/>
          <w:szCs w:val="28"/>
          <w:lang w:eastAsia="ru-RU"/>
        </w:rPr>
        <w:t> неустойки:</w:t>
      </w:r>
    </w:p>
    <w:p w:rsidR="000266B5" w:rsidRPr="000266B5" w:rsidRDefault="000266B5" w:rsidP="000266B5">
      <w:pPr>
        <w:numPr>
          <w:ilvl w:val="0"/>
          <w:numId w:val="32"/>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законная</w:t>
      </w:r>
      <w:proofErr w:type="gramEnd"/>
      <w:r w:rsidRPr="000266B5">
        <w:rPr>
          <w:rFonts w:eastAsia="Times New Roman" w:cs="Times New Roman"/>
          <w:color w:val="000000"/>
          <w:szCs w:val="28"/>
          <w:lang w:eastAsia="ru-RU"/>
        </w:rPr>
        <w:t> – только увеличение сторонами (если закон не запрещает), уменьшить нельзя;</w:t>
      </w:r>
    </w:p>
    <w:p w:rsidR="000266B5" w:rsidRPr="000266B5" w:rsidRDefault="000266B5" w:rsidP="000266B5">
      <w:pPr>
        <w:numPr>
          <w:ilvl w:val="0"/>
          <w:numId w:val="32"/>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договорная</w:t>
      </w:r>
      <w:proofErr w:type="gramEnd"/>
      <w:r w:rsidRPr="000266B5">
        <w:rPr>
          <w:rFonts w:eastAsia="Times New Roman" w:cs="Times New Roman"/>
          <w:color w:val="000000"/>
          <w:szCs w:val="28"/>
          <w:lang w:eastAsia="ru-RU"/>
        </w:rPr>
        <w:t> – увеличение и уменьшение сторонами;</w:t>
      </w:r>
    </w:p>
    <w:p w:rsidR="000266B5" w:rsidRPr="000266B5" w:rsidRDefault="000266B5" w:rsidP="000266B5">
      <w:pPr>
        <w:numPr>
          <w:ilvl w:val="0"/>
          <w:numId w:val="32"/>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уменьшение судом</w:t>
      </w:r>
      <w:r w:rsidRPr="000266B5">
        <w:rPr>
          <w:rFonts w:eastAsia="Times New Roman" w:cs="Times New Roman"/>
          <w:color w:val="000000"/>
          <w:szCs w:val="28"/>
          <w:lang w:eastAsia="ru-RU"/>
        </w:rPr>
        <w:t> – в случае явной несоразмерности её суммы с последствиями нарушения.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Если неустойка </w:t>
      </w:r>
      <w:r w:rsidRPr="000266B5">
        <w:rPr>
          <w:rFonts w:eastAsia="Times New Roman" w:cs="Times New Roman"/>
          <w:i/>
          <w:iCs/>
          <w:color w:val="000000"/>
          <w:szCs w:val="28"/>
          <w:lang w:eastAsia="ru-RU"/>
        </w:rPr>
        <w:t>не покрывает все убытки</w:t>
      </w:r>
      <w:r w:rsidRPr="000266B5">
        <w:rPr>
          <w:rFonts w:eastAsia="Times New Roman" w:cs="Times New Roman"/>
          <w:color w:val="000000"/>
          <w:szCs w:val="28"/>
          <w:lang w:eastAsia="ru-RU"/>
        </w:rPr>
        <w:t> – сохраняется право на их взыскание в части, не покрытой неустойкой (п.1 ст.394). Неустойка, размер которой зачитывается в убытки – </w:t>
      </w:r>
      <w:r w:rsidRPr="000266B5">
        <w:rPr>
          <w:rFonts w:eastAsia="Times New Roman" w:cs="Times New Roman"/>
          <w:b/>
          <w:bCs/>
          <w:color w:val="000000"/>
          <w:szCs w:val="28"/>
          <w:lang w:eastAsia="ru-RU"/>
        </w:rPr>
        <w:t>зачётная</w:t>
      </w:r>
      <w:r w:rsidRPr="000266B5">
        <w:rPr>
          <w:rFonts w:eastAsia="Times New Roman" w:cs="Times New Roman"/>
          <w:color w:val="000000"/>
          <w:szCs w:val="28"/>
          <w:lang w:eastAsia="ru-RU"/>
        </w:rPr>
        <w:t> (общий, наиболее распространённый вид неустойки)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Виды неустойки:</w:t>
      </w:r>
    </w:p>
    <w:p w:rsidR="000266B5" w:rsidRPr="000266B5" w:rsidRDefault="000266B5" w:rsidP="000266B5">
      <w:pPr>
        <w:numPr>
          <w:ilvl w:val="0"/>
          <w:numId w:val="33"/>
        </w:numPr>
        <w:spacing w:line="240" w:lineRule="auto"/>
        <w:ind w:left="0" w:firstLine="709"/>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зачётная</w:t>
      </w:r>
      <w:proofErr w:type="gramEnd"/>
      <w:r w:rsidRPr="000266B5">
        <w:rPr>
          <w:rFonts w:eastAsia="Times New Roman" w:cs="Times New Roman"/>
          <w:b/>
          <w:bCs/>
          <w:color w:val="000000"/>
          <w:szCs w:val="28"/>
          <w:lang w:eastAsia="ru-RU"/>
        </w:rPr>
        <w:t xml:space="preserve"> – </w:t>
      </w:r>
      <w:r w:rsidRPr="000266B5">
        <w:rPr>
          <w:rFonts w:eastAsia="Times New Roman" w:cs="Times New Roman"/>
          <w:color w:val="000000"/>
          <w:szCs w:val="28"/>
          <w:lang w:eastAsia="ru-RU"/>
        </w:rPr>
        <w:t>размер зачитывается в убытки</w:t>
      </w:r>
      <w:r w:rsidRPr="000266B5">
        <w:rPr>
          <w:rFonts w:eastAsia="Times New Roman" w:cs="Times New Roman"/>
          <w:b/>
          <w:bCs/>
          <w:color w:val="000000"/>
          <w:szCs w:val="28"/>
          <w:lang w:eastAsia="ru-RU"/>
        </w:rPr>
        <w:t>;</w:t>
      </w:r>
    </w:p>
    <w:p w:rsidR="000266B5" w:rsidRPr="000266B5" w:rsidRDefault="000266B5" w:rsidP="000266B5">
      <w:pPr>
        <w:numPr>
          <w:ilvl w:val="0"/>
          <w:numId w:val="33"/>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альтернативная</w:t>
      </w:r>
      <w:r w:rsidRPr="000266B5">
        <w:rPr>
          <w:rFonts w:eastAsia="Times New Roman" w:cs="Times New Roman"/>
          <w:color w:val="000000"/>
          <w:szCs w:val="28"/>
          <w:lang w:eastAsia="ru-RU"/>
        </w:rPr>
        <w:t> неустойка – по выбору кредитора либо убытки, либо неустойка;</w:t>
      </w:r>
    </w:p>
    <w:p w:rsidR="000266B5" w:rsidRPr="000266B5" w:rsidRDefault="000266B5" w:rsidP="000266B5">
      <w:pPr>
        <w:numPr>
          <w:ilvl w:val="0"/>
          <w:numId w:val="33"/>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исключительная</w:t>
      </w:r>
      <w:r w:rsidRPr="000266B5">
        <w:rPr>
          <w:rFonts w:eastAsia="Times New Roman" w:cs="Times New Roman"/>
          <w:color w:val="000000"/>
          <w:szCs w:val="28"/>
          <w:lang w:eastAsia="ru-RU"/>
        </w:rPr>
        <w:t> неустойка – допускается взыскание только неустойки, исключается взыскание убытков (ограничение размера ответственности);</w:t>
      </w:r>
    </w:p>
    <w:p w:rsidR="000266B5" w:rsidRPr="000266B5" w:rsidRDefault="000266B5" w:rsidP="000266B5">
      <w:pPr>
        <w:numPr>
          <w:ilvl w:val="0"/>
          <w:numId w:val="33"/>
        </w:numPr>
        <w:spacing w:line="240" w:lineRule="auto"/>
        <w:ind w:left="0" w:firstLine="709"/>
        <w:jc w:val="both"/>
        <w:rPr>
          <w:rFonts w:eastAsia="Times New Roman" w:cs="Times New Roman"/>
          <w:color w:val="000000"/>
          <w:szCs w:val="28"/>
          <w:lang w:eastAsia="ru-RU"/>
        </w:rPr>
      </w:pPr>
      <w:r w:rsidRPr="000266B5">
        <w:rPr>
          <w:rFonts w:eastAsia="Times New Roman" w:cs="Times New Roman"/>
          <w:b/>
          <w:bCs/>
          <w:color w:val="000000"/>
          <w:szCs w:val="28"/>
          <w:lang w:eastAsia="ru-RU"/>
        </w:rPr>
        <w:t>штрафная</w:t>
      </w:r>
      <w:r w:rsidRPr="000266B5">
        <w:rPr>
          <w:rFonts w:eastAsia="Times New Roman" w:cs="Times New Roman"/>
          <w:color w:val="000000"/>
          <w:szCs w:val="28"/>
          <w:lang w:eastAsia="ru-RU"/>
        </w:rPr>
        <w:t> неустойка – убытки в полной сумме сверх неустойки (п.1 ст.394) (расширение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Для случаев нарушения </w:t>
      </w:r>
      <w:r w:rsidRPr="000266B5">
        <w:rPr>
          <w:rFonts w:eastAsia="Times New Roman" w:cs="Times New Roman"/>
          <w:b/>
          <w:bCs/>
          <w:color w:val="000000"/>
          <w:szCs w:val="28"/>
          <w:lang w:eastAsia="ru-RU"/>
        </w:rPr>
        <w:t>исключительных прав</w:t>
      </w:r>
      <w:r w:rsidRPr="000266B5">
        <w:rPr>
          <w:rFonts w:eastAsia="Times New Roman" w:cs="Times New Roman"/>
          <w:color w:val="000000"/>
          <w:szCs w:val="28"/>
          <w:lang w:eastAsia="ru-RU"/>
        </w:rPr>
        <w:t> – возможность требовать вместо убытков выплаты </w:t>
      </w:r>
      <w:r w:rsidRPr="000266B5">
        <w:rPr>
          <w:rFonts w:eastAsia="Times New Roman" w:cs="Times New Roman"/>
          <w:b/>
          <w:bCs/>
          <w:color w:val="000000"/>
          <w:szCs w:val="28"/>
          <w:lang w:eastAsia="ru-RU"/>
        </w:rPr>
        <w:t>компенсации</w:t>
      </w:r>
      <w:r w:rsidRPr="000266B5">
        <w:rPr>
          <w:rFonts w:eastAsia="Times New Roman" w:cs="Times New Roman"/>
          <w:color w:val="000000"/>
          <w:szCs w:val="28"/>
          <w:lang w:eastAsia="ru-RU"/>
        </w:rPr>
        <w:t>, размер которой определяется судом в зависимости от характера нарушения и иных обстоятельств дела с учётом требований разумности и справедливости (правообладатель не должен доказывать размер причинённых убытков).</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Нарушение денежных обязательств</w:t>
      </w:r>
      <w:r w:rsidRPr="000266B5">
        <w:rPr>
          <w:rFonts w:eastAsia="Times New Roman" w:cs="Times New Roman"/>
          <w:color w:val="000000"/>
          <w:szCs w:val="28"/>
          <w:lang w:eastAsia="ru-RU"/>
        </w:rPr>
        <w:t> – обязанность уплатить деньги, в том числе возместить причинённые убытки.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Особенности –</w:t>
      </w:r>
      <w:r w:rsidRPr="000266B5">
        <w:rPr>
          <w:rFonts w:eastAsia="Times New Roman" w:cs="Times New Roman"/>
          <w:color w:val="000000"/>
          <w:szCs w:val="28"/>
          <w:lang w:eastAsia="ru-RU"/>
        </w:rPr>
        <w:t> предмет деньги, которые всегда в обороте имеют некоторый «прирост» независимо от усилий владельца </w:t>
      </w:r>
      <w:r w:rsidRPr="000266B5">
        <w:rPr>
          <w:rFonts w:eastAsia="Times New Roman" w:cs="Times New Roman"/>
          <w:b/>
          <w:bCs/>
          <w:i/>
          <w:iCs/>
          <w:color w:val="000000"/>
          <w:szCs w:val="28"/>
          <w:lang w:eastAsia="ru-RU"/>
        </w:rPr>
        <w:t>– </w:t>
      </w:r>
      <w:r w:rsidRPr="000266B5">
        <w:rPr>
          <w:rFonts w:eastAsia="Times New Roman" w:cs="Times New Roman"/>
          <w:b/>
          <w:bCs/>
          <w:color w:val="000000"/>
          <w:szCs w:val="28"/>
          <w:lang w:eastAsia="ru-RU"/>
        </w:rPr>
        <w:t>тот, у кого находятся денежные средства, подлежащие передачи другому лицу, обычно должен вернуть их с указанным приростом</w:t>
      </w:r>
      <w:r w:rsidRPr="000266B5">
        <w:rPr>
          <w:rFonts w:eastAsia="Times New Roman" w:cs="Times New Roman"/>
          <w:color w:val="000000"/>
          <w:szCs w:val="28"/>
          <w:lang w:eastAsia="ru-RU"/>
        </w:rPr>
        <w:t>, если иное не предусмотрено договором, законом.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Размер</w:t>
      </w:r>
      <w:r w:rsidRPr="000266B5">
        <w:rPr>
          <w:rFonts w:eastAsia="Times New Roman" w:cs="Times New Roman"/>
          <w:color w:val="000000"/>
          <w:szCs w:val="28"/>
          <w:lang w:eastAsia="ru-RU"/>
        </w:rPr>
        <w:t> </w:t>
      </w:r>
      <w:r w:rsidRPr="000266B5">
        <w:rPr>
          <w:rFonts w:eastAsia="Times New Roman" w:cs="Times New Roman"/>
          <w:b/>
          <w:bCs/>
          <w:color w:val="000000"/>
          <w:szCs w:val="28"/>
          <w:lang w:eastAsia="ru-RU"/>
        </w:rPr>
        <w:t>прироста</w:t>
      </w:r>
      <w:r w:rsidRPr="000266B5">
        <w:rPr>
          <w:rFonts w:eastAsia="Times New Roman" w:cs="Times New Roman"/>
          <w:color w:val="000000"/>
          <w:szCs w:val="28"/>
          <w:lang w:eastAsia="ru-RU"/>
        </w:rPr>
        <w:t> определяется:</w:t>
      </w:r>
    </w:p>
    <w:p w:rsidR="000266B5" w:rsidRPr="000266B5" w:rsidRDefault="000266B5" w:rsidP="000266B5">
      <w:pPr>
        <w:numPr>
          <w:ilvl w:val="0"/>
          <w:numId w:val="3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законом (императивно для определённых видов правоотношений);</w:t>
      </w:r>
    </w:p>
    <w:p w:rsidR="000266B5" w:rsidRPr="000266B5" w:rsidRDefault="000266B5" w:rsidP="000266B5">
      <w:pPr>
        <w:numPr>
          <w:ilvl w:val="0"/>
          <w:numId w:val="3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соглашением сторон (может сделать пользование деньгами безвозмездным);</w:t>
      </w:r>
    </w:p>
    <w:p w:rsidR="000266B5" w:rsidRPr="000266B5" w:rsidRDefault="000266B5" w:rsidP="000266B5">
      <w:pPr>
        <w:numPr>
          <w:ilvl w:val="0"/>
          <w:numId w:val="34"/>
        </w:numPr>
        <w:spacing w:line="240" w:lineRule="auto"/>
        <w:ind w:left="0" w:firstLine="709"/>
        <w:jc w:val="both"/>
        <w:rPr>
          <w:rFonts w:eastAsia="Times New Roman" w:cs="Times New Roman"/>
          <w:color w:val="000000"/>
          <w:szCs w:val="28"/>
          <w:lang w:eastAsia="ru-RU"/>
        </w:rPr>
      </w:pPr>
      <w:r w:rsidRPr="000266B5">
        <w:rPr>
          <w:rFonts w:eastAsia="Times New Roman" w:cs="Times New Roman"/>
          <w:color w:val="000000"/>
          <w:szCs w:val="28"/>
          <w:lang w:eastAsia="ru-RU"/>
        </w:rPr>
        <w:t>диспозитивной нормой закона (в отсутствие соглашения или императивной нормы) – законный процент.</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Эти суммы – </w:t>
      </w:r>
      <w:r w:rsidRPr="000266B5">
        <w:rPr>
          <w:rFonts w:eastAsia="Times New Roman" w:cs="Times New Roman"/>
          <w:b/>
          <w:bCs/>
          <w:color w:val="000000"/>
          <w:szCs w:val="28"/>
          <w:lang w:eastAsia="ru-RU"/>
        </w:rPr>
        <w:t>плата за пользование</w:t>
      </w:r>
      <w:r w:rsidRPr="000266B5">
        <w:rPr>
          <w:rFonts w:eastAsia="Times New Roman" w:cs="Times New Roman"/>
          <w:color w:val="000000"/>
          <w:szCs w:val="28"/>
          <w:lang w:eastAsia="ru-RU"/>
        </w:rPr>
        <w:t xml:space="preserve"> чужими денежными средствами за время их фактического использования, независимо от хозяйственных </w:t>
      </w:r>
      <w:r w:rsidRPr="000266B5">
        <w:rPr>
          <w:rFonts w:eastAsia="Times New Roman" w:cs="Times New Roman"/>
          <w:color w:val="000000"/>
          <w:szCs w:val="28"/>
          <w:lang w:eastAsia="ru-RU"/>
        </w:rPr>
        <w:lastRenderedPageBreak/>
        <w:t>результатов их использования (не меры ответственности, хотя и составляют его последствия).</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Такие % </w:t>
      </w:r>
      <w:r w:rsidRPr="000266B5">
        <w:rPr>
          <w:rFonts w:eastAsia="Times New Roman" w:cs="Times New Roman"/>
          <w:b/>
          <w:bCs/>
          <w:color w:val="000000"/>
          <w:szCs w:val="28"/>
          <w:lang w:eastAsia="ru-RU"/>
        </w:rPr>
        <w:t>уплачиваются наряду с неустойкой</w:t>
      </w:r>
      <w:r w:rsidRPr="000266B5">
        <w:rPr>
          <w:rFonts w:eastAsia="Times New Roman" w:cs="Times New Roman"/>
          <w:color w:val="000000"/>
          <w:szCs w:val="28"/>
          <w:lang w:eastAsia="ru-RU"/>
        </w:rPr>
        <w:t>, не могут быть уменьшены на основании ч.1 ст.333, поскольку в отличие от неустоек не являются мерами имущественной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proofErr w:type="gramStart"/>
      <w:r w:rsidRPr="000266B5">
        <w:rPr>
          <w:rFonts w:eastAsia="Times New Roman" w:cs="Times New Roman"/>
          <w:b/>
          <w:bCs/>
          <w:color w:val="000000"/>
          <w:szCs w:val="28"/>
          <w:lang w:eastAsia="ru-RU"/>
        </w:rPr>
        <w:t>Граница</w:t>
      </w:r>
      <w:r w:rsidRPr="000266B5">
        <w:rPr>
          <w:rFonts w:eastAsia="Times New Roman" w:cs="Times New Roman"/>
          <w:color w:val="000000"/>
          <w:szCs w:val="28"/>
          <w:lang w:eastAsia="ru-RU"/>
        </w:rPr>
        <w:t> предельного объёма возмещения – убытки (могут быть взысканы лишь в сумме, не покрытой названными % и неустойкой).</w:t>
      </w:r>
      <w:proofErr w:type="gramEnd"/>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Проценты как мера ответственности – </w:t>
      </w:r>
      <w:r w:rsidRPr="000266B5">
        <w:rPr>
          <w:rFonts w:eastAsia="Times New Roman" w:cs="Times New Roman"/>
          <w:b/>
          <w:bCs/>
          <w:color w:val="000000"/>
          <w:szCs w:val="28"/>
          <w:lang w:eastAsia="ru-RU"/>
        </w:rPr>
        <w:t>самостоятельная мера гражданско-правовой ответственности</w:t>
      </w:r>
      <w:r w:rsidRPr="000266B5">
        <w:rPr>
          <w:rFonts w:eastAsia="Times New Roman" w:cs="Times New Roman"/>
          <w:color w:val="000000"/>
          <w:szCs w:val="28"/>
          <w:lang w:eastAsia="ru-RU"/>
        </w:rPr>
        <w:t>.</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Особенность </w:t>
      </w:r>
      <w:r w:rsidRPr="000266B5">
        <w:rPr>
          <w:rFonts w:eastAsia="Times New Roman" w:cs="Times New Roman"/>
          <w:color w:val="000000"/>
          <w:szCs w:val="28"/>
          <w:lang w:eastAsia="ru-RU"/>
        </w:rPr>
        <w:t>ответственности за нарушение денежного обязательства (невозврат денег)</w:t>
      </w:r>
      <w:r w:rsidRPr="000266B5">
        <w:rPr>
          <w:rFonts w:eastAsia="Times New Roman" w:cs="Times New Roman"/>
          <w:b/>
          <w:bCs/>
          <w:color w:val="000000"/>
          <w:szCs w:val="28"/>
          <w:lang w:eastAsia="ru-RU"/>
        </w:rPr>
        <w:t> – абсолютный характер</w:t>
      </w:r>
      <w:r w:rsidRPr="000266B5">
        <w:rPr>
          <w:rFonts w:eastAsia="Times New Roman" w:cs="Times New Roman"/>
          <w:color w:val="000000"/>
          <w:szCs w:val="28"/>
          <w:lang w:eastAsia="ru-RU"/>
        </w:rPr>
        <w:t xml:space="preserve"> (должник не может освободиться от обязательства вернуть деньги – случай или непреодолимая сила могут помешать должнику произвести уплату вовремя, но не могут воспрепятствовать </w:t>
      </w:r>
      <w:proofErr w:type="gramStart"/>
      <w:r w:rsidRPr="000266B5">
        <w:rPr>
          <w:rFonts w:eastAsia="Times New Roman" w:cs="Times New Roman"/>
          <w:color w:val="000000"/>
          <w:szCs w:val="28"/>
          <w:lang w:eastAsia="ru-RU"/>
        </w:rPr>
        <w:t>ему</w:t>
      </w:r>
      <w:proofErr w:type="gramEnd"/>
      <w:r w:rsidRPr="000266B5">
        <w:rPr>
          <w:rFonts w:eastAsia="Times New Roman" w:cs="Times New Roman"/>
          <w:color w:val="000000"/>
          <w:szCs w:val="28"/>
          <w:lang w:eastAsia="ru-RU"/>
        </w:rPr>
        <w:t xml:space="preserve"> в конце концов заплатить). Все возражения должника против уплаты долга – отсутствие у него денег, что не является основанием для освобождения его от ответственности.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u w:val="single"/>
          <w:lang w:eastAsia="ru-RU"/>
        </w:rPr>
        <w:t>Объект имущественной ответственности</w:t>
      </w:r>
      <w:r w:rsidRPr="000266B5">
        <w:rPr>
          <w:rFonts w:eastAsia="Times New Roman" w:cs="Times New Roman"/>
          <w:b/>
          <w:bCs/>
          <w:i/>
          <w:iCs/>
          <w:color w:val="000000"/>
          <w:szCs w:val="28"/>
          <w:lang w:eastAsia="ru-RU"/>
        </w:rPr>
        <w:t> – </w:t>
      </w:r>
      <w:r w:rsidRPr="000266B5">
        <w:rPr>
          <w:rFonts w:eastAsia="Times New Roman" w:cs="Times New Roman"/>
          <w:color w:val="000000"/>
          <w:szCs w:val="28"/>
          <w:lang w:eastAsia="ru-RU"/>
        </w:rPr>
        <w:t>всё имущество правонарушителя, не относящееся к изъятым из оборота вещам.</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Граждане</w:t>
      </w:r>
      <w:r w:rsidRPr="000266B5">
        <w:rPr>
          <w:rFonts w:eastAsia="Times New Roman" w:cs="Times New Roman"/>
          <w:color w:val="000000"/>
          <w:szCs w:val="28"/>
          <w:lang w:eastAsia="ru-RU"/>
        </w:rPr>
        <w:t> (в том числе ИП) отвечают всем своим имуществом, включая права требования. Существует перечень имущества гражданина, на которое </w:t>
      </w:r>
      <w:r w:rsidRPr="000266B5">
        <w:rPr>
          <w:rFonts w:eastAsia="Times New Roman" w:cs="Times New Roman"/>
          <w:b/>
          <w:bCs/>
          <w:color w:val="000000"/>
          <w:szCs w:val="28"/>
          <w:lang w:eastAsia="ru-RU"/>
        </w:rPr>
        <w:t>ни при каких условиях не может быть обращено взыскание</w:t>
      </w:r>
      <w:r w:rsidRPr="000266B5">
        <w:rPr>
          <w:rFonts w:eastAsia="Times New Roman" w:cs="Times New Roman"/>
          <w:color w:val="000000"/>
          <w:szCs w:val="28"/>
          <w:lang w:eastAsia="ru-RU"/>
        </w:rPr>
        <w:t> по требованиям его кредиторов.</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Юридические лица</w:t>
      </w:r>
      <w:r w:rsidRPr="000266B5">
        <w:rPr>
          <w:rFonts w:eastAsia="Times New Roman" w:cs="Times New Roman"/>
          <w:color w:val="000000"/>
          <w:szCs w:val="28"/>
          <w:lang w:eastAsia="ru-RU"/>
        </w:rPr>
        <w:t> отвечают всем принадлежащим им имуществом, как самостоятельные субъекты гражданского права.</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Первоначальный объект взыскания –</w:t>
      </w:r>
      <w:r w:rsidRPr="000266B5">
        <w:rPr>
          <w:rFonts w:eastAsia="Times New Roman" w:cs="Times New Roman"/>
          <w:b/>
          <w:bCs/>
          <w:color w:val="000000"/>
          <w:szCs w:val="28"/>
          <w:lang w:eastAsia="ru-RU"/>
        </w:rPr>
        <w:t> денежные средства</w:t>
      </w:r>
      <w:r w:rsidRPr="000266B5">
        <w:rPr>
          <w:rFonts w:eastAsia="Times New Roman" w:cs="Times New Roman"/>
          <w:color w:val="000000"/>
          <w:szCs w:val="28"/>
          <w:lang w:eastAsia="ru-RU"/>
        </w:rPr>
        <w:t> (числящиеся на счетах, наличные).</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color w:val="000000"/>
          <w:szCs w:val="28"/>
          <w:lang w:eastAsia="ru-RU"/>
        </w:rPr>
        <w:t>Взыскание на иное имущество обращается лишь при отсутствии у должника денежных средств и в отношении юридических лиц производится в установленной законом очерёдности.</w:t>
      </w:r>
    </w:p>
    <w:p w:rsidR="000266B5" w:rsidRPr="000266B5" w:rsidRDefault="000266B5" w:rsidP="000266B5">
      <w:pPr>
        <w:spacing w:line="240" w:lineRule="auto"/>
        <w:jc w:val="both"/>
        <w:rPr>
          <w:rFonts w:eastAsia="Times New Roman" w:cs="Times New Roman"/>
          <w:color w:val="000000"/>
          <w:szCs w:val="28"/>
          <w:lang w:eastAsia="ru-RU"/>
        </w:rPr>
      </w:pPr>
      <w:r w:rsidRPr="000266B5">
        <w:rPr>
          <w:rFonts w:eastAsia="Times New Roman" w:cs="Times New Roman"/>
          <w:b/>
          <w:bCs/>
          <w:color w:val="000000"/>
          <w:szCs w:val="28"/>
          <w:lang w:eastAsia="ru-RU"/>
        </w:rPr>
        <w:t>Публично-правовые образования</w:t>
      </w:r>
      <w:r w:rsidRPr="000266B5">
        <w:rPr>
          <w:rFonts w:eastAsia="Times New Roman" w:cs="Times New Roman"/>
          <w:color w:val="000000"/>
          <w:szCs w:val="28"/>
          <w:lang w:eastAsia="ru-RU"/>
        </w:rPr>
        <w:t> отвечают по своим долгам всем имуществом соответствующей казны (имуществом, не распределённым среди государственных предприятий и учреждений), прежде всего средствами соответствующего бюджета (но может быть и другое публичное имущество)</w:t>
      </w:r>
    </w:p>
    <w:p w:rsidR="000266B5" w:rsidRPr="000266B5" w:rsidRDefault="000266B5" w:rsidP="000266B5">
      <w:pPr>
        <w:spacing w:line="240" w:lineRule="auto"/>
        <w:jc w:val="both"/>
        <w:rPr>
          <w:rFonts w:cs="Times New Roman"/>
          <w:szCs w:val="28"/>
        </w:rPr>
      </w:pPr>
    </w:p>
    <w:sectPr w:rsidR="000266B5" w:rsidRPr="000266B5" w:rsidSect="00D303F6">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4215"/>
    <w:multiLevelType w:val="multilevel"/>
    <w:tmpl w:val="A90C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D3361D"/>
    <w:multiLevelType w:val="multilevel"/>
    <w:tmpl w:val="62003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472BD0"/>
    <w:multiLevelType w:val="multilevel"/>
    <w:tmpl w:val="06287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A7A76"/>
    <w:multiLevelType w:val="multilevel"/>
    <w:tmpl w:val="88D8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3B68AC"/>
    <w:multiLevelType w:val="multilevel"/>
    <w:tmpl w:val="A63E1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D47BE1"/>
    <w:multiLevelType w:val="multilevel"/>
    <w:tmpl w:val="854AF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BE0942"/>
    <w:multiLevelType w:val="multilevel"/>
    <w:tmpl w:val="D4789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414FD9"/>
    <w:multiLevelType w:val="multilevel"/>
    <w:tmpl w:val="DDDC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0651FE"/>
    <w:multiLevelType w:val="multilevel"/>
    <w:tmpl w:val="A7E4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4C630B"/>
    <w:multiLevelType w:val="multilevel"/>
    <w:tmpl w:val="F320D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CE1CC4"/>
    <w:multiLevelType w:val="multilevel"/>
    <w:tmpl w:val="79EA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C353EC"/>
    <w:multiLevelType w:val="multilevel"/>
    <w:tmpl w:val="91D89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6006D2"/>
    <w:multiLevelType w:val="multilevel"/>
    <w:tmpl w:val="95BA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037AD0"/>
    <w:multiLevelType w:val="multilevel"/>
    <w:tmpl w:val="7BD05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97A2FC0"/>
    <w:multiLevelType w:val="multilevel"/>
    <w:tmpl w:val="2650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3A04EC"/>
    <w:multiLevelType w:val="multilevel"/>
    <w:tmpl w:val="DD68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6328EC"/>
    <w:multiLevelType w:val="multilevel"/>
    <w:tmpl w:val="364A3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2C7DD2"/>
    <w:multiLevelType w:val="multilevel"/>
    <w:tmpl w:val="4BC8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CE6717"/>
    <w:multiLevelType w:val="multilevel"/>
    <w:tmpl w:val="3D626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FF3F61"/>
    <w:multiLevelType w:val="multilevel"/>
    <w:tmpl w:val="5AD63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842305"/>
    <w:multiLevelType w:val="multilevel"/>
    <w:tmpl w:val="8026C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0E325D"/>
    <w:multiLevelType w:val="multilevel"/>
    <w:tmpl w:val="CD502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D33789"/>
    <w:multiLevelType w:val="multilevel"/>
    <w:tmpl w:val="8244D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8E7F60"/>
    <w:multiLevelType w:val="multilevel"/>
    <w:tmpl w:val="CB028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9222C8"/>
    <w:multiLevelType w:val="multilevel"/>
    <w:tmpl w:val="1B087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6E4B67"/>
    <w:multiLevelType w:val="multilevel"/>
    <w:tmpl w:val="C880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C96D88"/>
    <w:multiLevelType w:val="multilevel"/>
    <w:tmpl w:val="A6BCF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396C45"/>
    <w:multiLevelType w:val="multilevel"/>
    <w:tmpl w:val="E17CE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BE0179"/>
    <w:multiLevelType w:val="multilevel"/>
    <w:tmpl w:val="7B40C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39B6C99"/>
    <w:multiLevelType w:val="multilevel"/>
    <w:tmpl w:val="E206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001B90"/>
    <w:multiLevelType w:val="multilevel"/>
    <w:tmpl w:val="13C2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0651A7"/>
    <w:multiLevelType w:val="multilevel"/>
    <w:tmpl w:val="57CEC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2D43BB"/>
    <w:multiLevelType w:val="multilevel"/>
    <w:tmpl w:val="2B920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9546BC3"/>
    <w:multiLevelType w:val="multilevel"/>
    <w:tmpl w:val="A98C0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4"/>
  </w:num>
  <w:num w:numId="3">
    <w:abstractNumId w:val="17"/>
  </w:num>
  <w:num w:numId="4">
    <w:abstractNumId w:val="3"/>
  </w:num>
  <w:num w:numId="5">
    <w:abstractNumId w:val="6"/>
  </w:num>
  <w:num w:numId="6">
    <w:abstractNumId w:val="0"/>
  </w:num>
  <w:num w:numId="7">
    <w:abstractNumId w:val="2"/>
  </w:num>
  <w:num w:numId="8">
    <w:abstractNumId w:val="19"/>
  </w:num>
  <w:num w:numId="9">
    <w:abstractNumId w:val="29"/>
  </w:num>
  <w:num w:numId="10">
    <w:abstractNumId w:val="26"/>
  </w:num>
  <w:num w:numId="11">
    <w:abstractNumId w:val="12"/>
  </w:num>
  <w:num w:numId="12">
    <w:abstractNumId w:val="25"/>
  </w:num>
  <w:num w:numId="13">
    <w:abstractNumId w:val="30"/>
  </w:num>
  <w:num w:numId="14">
    <w:abstractNumId w:val="11"/>
  </w:num>
  <w:num w:numId="15">
    <w:abstractNumId w:val="28"/>
  </w:num>
  <w:num w:numId="16">
    <w:abstractNumId w:val="5"/>
  </w:num>
  <w:num w:numId="17">
    <w:abstractNumId w:val="18"/>
  </w:num>
  <w:num w:numId="18">
    <w:abstractNumId w:val="4"/>
  </w:num>
  <w:num w:numId="19">
    <w:abstractNumId w:val="13"/>
  </w:num>
  <w:num w:numId="20">
    <w:abstractNumId w:val="31"/>
  </w:num>
  <w:num w:numId="21">
    <w:abstractNumId w:val="23"/>
  </w:num>
  <w:num w:numId="22">
    <w:abstractNumId w:val="1"/>
  </w:num>
  <w:num w:numId="23">
    <w:abstractNumId w:val="33"/>
  </w:num>
  <w:num w:numId="24">
    <w:abstractNumId w:val="22"/>
  </w:num>
  <w:num w:numId="25">
    <w:abstractNumId w:val="27"/>
  </w:num>
  <w:num w:numId="26">
    <w:abstractNumId w:val="15"/>
  </w:num>
  <w:num w:numId="27">
    <w:abstractNumId w:val="32"/>
  </w:num>
  <w:num w:numId="28">
    <w:abstractNumId w:val="7"/>
  </w:num>
  <w:num w:numId="29">
    <w:abstractNumId w:val="8"/>
  </w:num>
  <w:num w:numId="30">
    <w:abstractNumId w:val="21"/>
  </w:num>
  <w:num w:numId="31">
    <w:abstractNumId w:val="24"/>
  </w:num>
  <w:num w:numId="32">
    <w:abstractNumId w:val="9"/>
  </w:num>
  <w:num w:numId="33">
    <w:abstractNumId w:val="1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A9"/>
    <w:rsid w:val="000266B5"/>
    <w:rsid w:val="001D67E8"/>
    <w:rsid w:val="004D2E00"/>
    <w:rsid w:val="0066072F"/>
    <w:rsid w:val="00666272"/>
    <w:rsid w:val="009404A9"/>
    <w:rsid w:val="00BB7C5A"/>
    <w:rsid w:val="00D303F6"/>
    <w:rsid w:val="00E47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266B5"/>
    <w:pPr>
      <w:spacing w:before="100" w:beforeAutospacing="1" w:after="100" w:afterAutospacing="1" w:line="240" w:lineRule="auto"/>
      <w:ind w:firstLine="0"/>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D67E8"/>
    <w:pPr>
      <w:spacing w:before="100" w:beforeAutospacing="1" w:after="100" w:afterAutospacing="1" w:line="240" w:lineRule="auto"/>
      <w:ind w:firstLine="0"/>
    </w:pPr>
    <w:rPr>
      <w:rFonts w:eastAsia="Times New Roman" w:cs="Times New Roman"/>
      <w:color w:val="auto"/>
      <w:sz w:val="24"/>
      <w:szCs w:val="24"/>
      <w:lang w:eastAsia="ru-RU"/>
    </w:rPr>
  </w:style>
  <w:style w:type="paragraph" w:customStyle="1" w:styleId="consplustitle">
    <w:name w:val="consplustitle"/>
    <w:basedOn w:val="a"/>
    <w:rsid w:val="001D67E8"/>
    <w:pPr>
      <w:spacing w:before="100" w:beforeAutospacing="1" w:after="100" w:afterAutospacing="1" w:line="240" w:lineRule="auto"/>
      <w:ind w:firstLine="0"/>
    </w:pPr>
    <w:rPr>
      <w:rFonts w:eastAsia="Times New Roman" w:cs="Times New Roman"/>
      <w:color w:val="auto"/>
      <w:sz w:val="24"/>
      <w:szCs w:val="24"/>
      <w:lang w:eastAsia="ru-RU"/>
    </w:rPr>
  </w:style>
  <w:style w:type="paragraph" w:customStyle="1" w:styleId="consplusnormal">
    <w:name w:val="consplusnormal"/>
    <w:basedOn w:val="a"/>
    <w:rsid w:val="001D67E8"/>
    <w:pPr>
      <w:spacing w:before="100" w:beforeAutospacing="1" w:after="100" w:afterAutospacing="1" w:line="240" w:lineRule="auto"/>
      <w:ind w:firstLine="0"/>
    </w:pPr>
    <w:rPr>
      <w:rFonts w:eastAsia="Times New Roman" w:cs="Times New Roman"/>
      <w:color w:val="auto"/>
      <w:sz w:val="24"/>
      <w:szCs w:val="24"/>
      <w:lang w:eastAsia="ru-RU"/>
    </w:rPr>
  </w:style>
  <w:style w:type="character" w:customStyle="1" w:styleId="20">
    <w:name w:val="Заголовок 2 Знак"/>
    <w:basedOn w:val="a0"/>
    <w:link w:val="2"/>
    <w:uiPriority w:val="9"/>
    <w:rsid w:val="000266B5"/>
    <w:rPr>
      <w:rFonts w:eastAsia="Times New Roman" w:cs="Times New Roman"/>
      <w:b/>
      <w:bCs/>
      <w:color w:val="auto"/>
      <w:sz w:val="36"/>
      <w:szCs w:val="36"/>
      <w:lang w:eastAsia="ru-RU"/>
    </w:rPr>
  </w:style>
  <w:style w:type="character" w:styleId="a4">
    <w:name w:val="Hyperlink"/>
    <w:basedOn w:val="a0"/>
    <w:uiPriority w:val="99"/>
    <w:semiHidden/>
    <w:unhideWhenUsed/>
    <w:rsid w:val="000266B5"/>
    <w:rPr>
      <w:color w:val="0000FF"/>
      <w:u w:val="single"/>
    </w:rPr>
  </w:style>
  <w:style w:type="character" w:styleId="a5">
    <w:name w:val="Strong"/>
    <w:basedOn w:val="a0"/>
    <w:uiPriority w:val="22"/>
    <w:qFormat/>
    <w:rsid w:val="000266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266B5"/>
    <w:pPr>
      <w:spacing w:before="100" w:beforeAutospacing="1" w:after="100" w:afterAutospacing="1" w:line="240" w:lineRule="auto"/>
      <w:ind w:firstLine="0"/>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D67E8"/>
    <w:pPr>
      <w:spacing w:before="100" w:beforeAutospacing="1" w:after="100" w:afterAutospacing="1" w:line="240" w:lineRule="auto"/>
      <w:ind w:firstLine="0"/>
    </w:pPr>
    <w:rPr>
      <w:rFonts w:eastAsia="Times New Roman" w:cs="Times New Roman"/>
      <w:color w:val="auto"/>
      <w:sz w:val="24"/>
      <w:szCs w:val="24"/>
      <w:lang w:eastAsia="ru-RU"/>
    </w:rPr>
  </w:style>
  <w:style w:type="paragraph" w:customStyle="1" w:styleId="consplustitle">
    <w:name w:val="consplustitle"/>
    <w:basedOn w:val="a"/>
    <w:rsid w:val="001D67E8"/>
    <w:pPr>
      <w:spacing w:before="100" w:beforeAutospacing="1" w:after="100" w:afterAutospacing="1" w:line="240" w:lineRule="auto"/>
      <w:ind w:firstLine="0"/>
    </w:pPr>
    <w:rPr>
      <w:rFonts w:eastAsia="Times New Roman" w:cs="Times New Roman"/>
      <w:color w:val="auto"/>
      <w:sz w:val="24"/>
      <w:szCs w:val="24"/>
      <w:lang w:eastAsia="ru-RU"/>
    </w:rPr>
  </w:style>
  <w:style w:type="paragraph" w:customStyle="1" w:styleId="consplusnormal">
    <w:name w:val="consplusnormal"/>
    <w:basedOn w:val="a"/>
    <w:rsid w:val="001D67E8"/>
    <w:pPr>
      <w:spacing w:before="100" w:beforeAutospacing="1" w:after="100" w:afterAutospacing="1" w:line="240" w:lineRule="auto"/>
      <w:ind w:firstLine="0"/>
    </w:pPr>
    <w:rPr>
      <w:rFonts w:eastAsia="Times New Roman" w:cs="Times New Roman"/>
      <w:color w:val="auto"/>
      <w:sz w:val="24"/>
      <w:szCs w:val="24"/>
      <w:lang w:eastAsia="ru-RU"/>
    </w:rPr>
  </w:style>
  <w:style w:type="character" w:customStyle="1" w:styleId="20">
    <w:name w:val="Заголовок 2 Знак"/>
    <w:basedOn w:val="a0"/>
    <w:link w:val="2"/>
    <w:uiPriority w:val="9"/>
    <w:rsid w:val="000266B5"/>
    <w:rPr>
      <w:rFonts w:eastAsia="Times New Roman" w:cs="Times New Roman"/>
      <w:b/>
      <w:bCs/>
      <w:color w:val="auto"/>
      <w:sz w:val="36"/>
      <w:szCs w:val="36"/>
      <w:lang w:eastAsia="ru-RU"/>
    </w:rPr>
  </w:style>
  <w:style w:type="character" w:styleId="a4">
    <w:name w:val="Hyperlink"/>
    <w:basedOn w:val="a0"/>
    <w:uiPriority w:val="99"/>
    <w:semiHidden/>
    <w:unhideWhenUsed/>
    <w:rsid w:val="000266B5"/>
    <w:rPr>
      <w:color w:val="0000FF"/>
      <w:u w:val="single"/>
    </w:rPr>
  </w:style>
  <w:style w:type="character" w:styleId="a5">
    <w:name w:val="Strong"/>
    <w:basedOn w:val="a0"/>
    <w:uiPriority w:val="22"/>
    <w:qFormat/>
    <w:rsid w:val="000266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61321">
      <w:bodyDiv w:val="1"/>
      <w:marLeft w:val="0"/>
      <w:marRight w:val="0"/>
      <w:marTop w:val="0"/>
      <w:marBottom w:val="0"/>
      <w:divBdr>
        <w:top w:val="none" w:sz="0" w:space="0" w:color="auto"/>
        <w:left w:val="none" w:sz="0" w:space="0" w:color="auto"/>
        <w:bottom w:val="none" w:sz="0" w:space="0" w:color="auto"/>
        <w:right w:val="none" w:sz="0" w:space="0" w:color="auto"/>
      </w:divBdr>
    </w:div>
    <w:div w:id="661086797">
      <w:bodyDiv w:val="1"/>
      <w:marLeft w:val="0"/>
      <w:marRight w:val="0"/>
      <w:marTop w:val="0"/>
      <w:marBottom w:val="0"/>
      <w:divBdr>
        <w:top w:val="none" w:sz="0" w:space="0" w:color="auto"/>
        <w:left w:val="none" w:sz="0" w:space="0" w:color="auto"/>
        <w:bottom w:val="none" w:sz="0" w:space="0" w:color="auto"/>
        <w:right w:val="none" w:sz="0" w:space="0" w:color="auto"/>
      </w:divBdr>
    </w:div>
    <w:div w:id="868419196">
      <w:bodyDiv w:val="1"/>
      <w:marLeft w:val="0"/>
      <w:marRight w:val="0"/>
      <w:marTop w:val="0"/>
      <w:marBottom w:val="0"/>
      <w:divBdr>
        <w:top w:val="none" w:sz="0" w:space="0" w:color="auto"/>
        <w:left w:val="none" w:sz="0" w:space="0" w:color="auto"/>
        <w:bottom w:val="none" w:sz="0" w:space="0" w:color="auto"/>
        <w:right w:val="none" w:sz="0" w:space="0" w:color="auto"/>
      </w:divBdr>
    </w:div>
    <w:div w:id="1495877696">
      <w:bodyDiv w:val="1"/>
      <w:marLeft w:val="0"/>
      <w:marRight w:val="0"/>
      <w:marTop w:val="0"/>
      <w:marBottom w:val="0"/>
      <w:divBdr>
        <w:top w:val="none" w:sz="0" w:space="0" w:color="auto"/>
        <w:left w:val="none" w:sz="0" w:space="0" w:color="auto"/>
        <w:bottom w:val="none" w:sz="0" w:space="0" w:color="auto"/>
        <w:right w:val="none" w:sz="0" w:space="0" w:color="auto"/>
      </w:divBdr>
      <w:divsChild>
        <w:div w:id="704402197">
          <w:marLeft w:val="0"/>
          <w:marRight w:val="0"/>
          <w:marTop w:val="0"/>
          <w:marBottom w:val="0"/>
          <w:divBdr>
            <w:top w:val="none" w:sz="0" w:space="0" w:color="auto"/>
            <w:left w:val="none" w:sz="0" w:space="0" w:color="auto"/>
            <w:bottom w:val="none" w:sz="0" w:space="0" w:color="auto"/>
            <w:right w:val="none" w:sz="0" w:space="0" w:color="auto"/>
          </w:divBdr>
        </w:div>
        <w:div w:id="2013290361">
          <w:marLeft w:val="0"/>
          <w:marRight w:val="0"/>
          <w:marTop w:val="270"/>
          <w:marBottom w:val="0"/>
          <w:divBdr>
            <w:top w:val="none" w:sz="0" w:space="0" w:color="auto"/>
            <w:left w:val="none" w:sz="0" w:space="0" w:color="auto"/>
            <w:bottom w:val="none" w:sz="0" w:space="0" w:color="auto"/>
            <w:right w:val="none" w:sz="0" w:space="0" w:color="auto"/>
          </w:divBdr>
        </w:div>
      </w:divsChild>
    </w:div>
    <w:div w:id="199795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52991&amp;dst=101540&amp;date=12.10.2023&amp;demo=1" TargetMode="External"/><Relationship Id="rId13" Type="http://schemas.openxmlformats.org/officeDocument/2006/relationships/hyperlink" Target="https://login.consultant.ru/link/?req=doc&amp;demo=2&amp;base=LAW&amp;n=452991&amp;dst=702&amp;date=12.10.2023&amp;demo=1" TargetMode="External"/><Relationship Id="rId18" Type="http://schemas.openxmlformats.org/officeDocument/2006/relationships/hyperlink" Target="https://login.consultant.ru/link/?req=doc&amp;demo=2&amp;base=LAW&amp;n=449455&amp;dst=102607&amp;date=12.10.2023&amp;demo=1" TargetMode="External"/><Relationship Id="rId3" Type="http://schemas.microsoft.com/office/2007/relationships/stylesWithEffects" Target="stylesWithEffects.xml"/><Relationship Id="rId21" Type="http://schemas.openxmlformats.org/officeDocument/2006/relationships/hyperlink" Target="https://login.consultant.ru/link/?req=doc&amp;demo=2&amp;base=LAW&amp;n=452991&amp;dst=101576&amp;date=12.10.2023&amp;demo=1" TargetMode="External"/><Relationship Id="rId7" Type="http://schemas.openxmlformats.org/officeDocument/2006/relationships/hyperlink" Target="https://glavkniga.ru/webinar/preview" TargetMode="External"/><Relationship Id="rId12" Type="http://schemas.openxmlformats.org/officeDocument/2006/relationships/hyperlink" Target="https://login.consultant.ru/link/?req=doc&amp;demo=2&amp;base=LAW&amp;n=452991&amp;dst=100875&amp;date=12.10.2023&amp;demo=1" TargetMode="External"/><Relationship Id="rId17" Type="http://schemas.openxmlformats.org/officeDocument/2006/relationships/hyperlink" Target="https://login.consultant.ru/link/?req=doc&amp;demo=2&amp;base=LAW&amp;n=452991&amp;dst=10692&amp;date=12.10.2023&amp;demo=1" TargetMode="External"/><Relationship Id="rId2" Type="http://schemas.openxmlformats.org/officeDocument/2006/relationships/styles" Target="styles.xml"/><Relationship Id="rId16" Type="http://schemas.openxmlformats.org/officeDocument/2006/relationships/hyperlink" Target="https://login.consultant.ru/link/?req=doc&amp;demo=2&amp;base=LAW&amp;n=452991&amp;dst=101897&amp;date=12.10.2023&amp;demo=1" TargetMode="External"/><Relationship Id="rId20" Type="http://schemas.openxmlformats.org/officeDocument/2006/relationships/hyperlink" Target="https://login.consultant.ru/link/?req=doc&amp;demo=2&amp;base=LAW&amp;n=452991&amp;dst=101574&amp;date=12.10.2023&amp;demo=1" TargetMode="External"/><Relationship Id="rId1" Type="http://schemas.openxmlformats.org/officeDocument/2006/relationships/numbering" Target="numbering.xml"/><Relationship Id="rId6" Type="http://schemas.openxmlformats.org/officeDocument/2006/relationships/hyperlink" Target="https://login.consultant.ru/link/?req=doc&amp;demo=2&amp;base=LAW&amp;n=452991&amp;dst=235&amp;date=12.10.2023&amp;demo=1" TargetMode="External"/><Relationship Id="rId11" Type="http://schemas.openxmlformats.org/officeDocument/2006/relationships/hyperlink" Target="https://login.consultant.ru/link/?req=doc&amp;demo=2&amp;base=LAW&amp;n=452991&amp;dst=101897&amp;date=12.10.2023&amp;demo=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demo=2&amp;base=LAW&amp;n=452991&amp;dst=101922&amp;date=12.10.2023&amp;demo=1" TargetMode="External"/><Relationship Id="rId23" Type="http://schemas.openxmlformats.org/officeDocument/2006/relationships/fontTable" Target="fontTable.xml"/><Relationship Id="rId10" Type="http://schemas.openxmlformats.org/officeDocument/2006/relationships/hyperlink" Target="https://login.consultant.ru/link/?req=doc&amp;demo=2&amp;base=LAW&amp;n=452991&amp;dst=100093&amp;date=12.10.2023&amp;demo=1" TargetMode="External"/><Relationship Id="rId19" Type="http://schemas.openxmlformats.org/officeDocument/2006/relationships/hyperlink" Target="https://login.consultant.ru/link/?req=doc&amp;demo=2&amp;base=LAW&amp;n=452991&amp;dst=10787&amp;date=12.10.2023&amp;demo=1"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52991&amp;dst=101618&amp;date=12.10.2023&amp;demo=1" TargetMode="External"/><Relationship Id="rId14" Type="http://schemas.openxmlformats.org/officeDocument/2006/relationships/hyperlink" Target="https://login.consultant.ru/link/?req=doc&amp;demo=2&amp;base=LAW&amp;n=452991&amp;dst=101919&amp;date=12.10.2023&amp;demo=1" TargetMode="External"/><Relationship Id="rId22" Type="http://schemas.openxmlformats.org/officeDocument/2006/relationships/hyperlink" Target="https://login.consultant.ru/link/?req=doc&amp;demo=2&amp;base=LAW&amp;n=452991&amp;dst=101911&amp;date=12.10.2023&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6861</Words>
  <Characters>39109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2023-11-27T10:18:00Z</dcterms:created>
  <dcterms:modified xsi:type="dcterms:W3CDTF">2023-11-27T10:43:00Z</dcterms:modified>
</cp:coreProperties>
</file>